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34F31" w14:textId="09ADE62A" w:rsidR="00C41532" w:rsidRPr="007C61A8" w:rsidRDefault="00750423" w:rsidP="00C41532">
      <w:pPr>
        <w:rPr>
          <w:rFonts w:ascii="AAA GoldenLotus" w:hAnsi="AAA GoldenLotus" w:cs="AAA GoldenLotus"/>
          <w:sz w:val="44"/>
          <w:szCs w:val="44"/>
          <w:rtl/>
          <w:lang w:bidi="ar-DZ"/>
        </w:rPr>
      </w:pPr>
      <w:r>
        <w:rPr>
          <w:rFonts w:ascii="Traditional Arabic" w:hAnsi="Traditional Arabic" w:cs="Traditional Arabic"/>
          <w:noProof/>
          <w:sz w:val="52"/>
          <w:szCs w:val="52"/>
          <w:lang w:val="en-US"/>
        </w:rPr>
        <w:drawing>
          <wp:anchor distT="0" distB="0" distL="114300" distR="114300" simplePos="0" relativeHeight="251651071" behindDoc="1" locked="0" layoutInCell="1" allowOverlap="1" wp14:anchorId="690348F4" wp14:editId="3D63181D">
            <wp:simplePos x="0" y="0"/>
            <wp:positionH relativeFrom="column">
              <wp:posOffset>-900430</wp:posOffset>
            </wp:positionH>
            <wp:positionV relativeFrom="paragraph">
              <wp:posOffset>-919480</wp:posOffset>
            </wp:positionV>
            <wp:extent cx="7629525" cy="10866099"/>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0612" cy="1088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63017" w14:textId="530B422C" w:rsidR="00C41532" w:rsidRPr="007C61A8" w:rsidRDefault="00B02334">
      <w:pPr>
        <w:rPr>
          <w:rFonts w:ascii="AAA GoldenLotus" w:hAnsi="AAA GoldenLotus" w:cs="AAA GoldenLotus"/>
          <w:sz w:val="44"/>
          <w:szCs w:val="44"/>
          <w:rtl/>
          <w:lang w:bidi="ar-DZ"/>
        </w:rPr>
      </w:pPr>
      <w:r w:rsidRPr="007C61A8">
        <w:rPr>
          <w:rFonts w:ascii="Traditional Arabic" w:hAnsi="Traditional Arabic" w:cs="Traditional Arabic"/>
          <w:noProof/>
          <w:sz w:val="52"/>
          <w:szCs w:val="52"/>
          <w:lang w:val="en-US"/>
        </w:rPr>
        <mc:AlternateContent>
          <mc:Choice Requires="wps">
            <w:drawing>
              <wp:anchor distT="0" distB="0" distL="114300" distR="114300" simplePos="0" relativeHeight="251652096" behindDoc="0" locked="0" layoutInCell="1" allowOverlap="1" wp14:anchorId="0A85C99A" wp14:editId="69FD0414">
                <wp:simplePos x="0" y="0"/>
                <wp:positionH relativeFrom="margin">
                  <wp:posOffset>-363220</wp:posOffset>
                </wp:positionH>
                <wp:positionV relativeFrom="margin">
                  <wp:posOffset>3298825</wp:posOffset>
                </wp:positionV>
                <wp:extent cx="6486525" cy="2828925"/>
                <wp:effectExtent l="0" t="0" r="0" b="0"/>
                <wp:wrapSquare wrapText="bothSides"/>
                <wp:docPr id="12" name="مربع نص 12"/>
                <wp:cNvGraphicFramePr/>
                <a:graphic xmlns:a="http://schemas.openxmlformats.org/drawingml/2006/main">
                  <a:graphicData uri="http://schemas.microsoft.com/office/word/2010/wordprocessingShape">
                    <wps:wsp>
                      <wps:cNvSpPr txBox="1"/>
                      <wps:spPr>
                        <a:xfrm>
                          <a:off x="0" y="0"/>
                          <a:ext cx="6486525" cy="2828925"/>
                        </a:xfrm>
                        <a:prstGeom prst="rect">
                          <a:avLst/>
                        </a:prstGeom>
                        <a:noFill/>
                        <a:ln w="6350">
                          <a:noFill/>
                        </a:ln>
                      </wps:spPr>
                      <wps:txbx>
                        <w:txbxContent>
                          <w:p w14:paraId="511E543B" w14:textId="4CFF351C" w:rsidR="009303B7" w:rsidRPr="00CD6F31" w:rsidRDefault="009303B7" w:rsidP="00650243">
                            <w:pPr>
                              <w:tabs>
                                <w:tab w:val="left" w:pos="984"/>
                              </w:tabs>
                              <w:bidi/>
                              <w:spacing w:after="0" w:line="276" w:lineRule="auto"/>
                              <w:jc w:val="center"/>
                              <w:rPr>
                                <w:rFonts w:ascii="AAA GoldenLotus" w:hAnsi="AAA GoldenLotus" w:cs="GE Jarida Heavy"/>
                                <w:bCs/>
                                <w:color w:val="003300"/>
                                <w:sz w:val="80"/>
                                <w:szCs w:val="8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F31">
                              <w:rPr>
                                <w:rFonts w:ascii="AAA GoldenLotus" w:hAnsi="AAA GoldenLotus" w:cs="GE Jarida Heavy" w:hint="cs"/>
                                <w:bCs/>
                                <w:color w:val="003300"/>
                                <w:sz w:val="80"/>
                                <w:szCs w:val="80"/>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الشبهة </w:t>
                            </w:r>
                            <w:r w:rsidR="00650243" w:rsidRPr="00650243">
                              <w:rPr>
                                <w:rFonts w:ascii="AAA GoldenLotus" w:hAnsi="AAA GoldenLotus" w:cs="GE Jarida Heavy"/>
                                <w:b/>
                                <w:bCs/>
                                <w:color w:val="003300"/>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السادسة عشر</w:t>
                            </w:r>
                          </w:p>
                          <w:p w14:paraId="6D950A84" w14:textId="77777777" w:rsidR="00650243" w:rsidRDefault="00650243" w:rsidP="00650243">
                            <w:pPr>
                              <w:bidi/>
                              <w:spacing w:after="0" w:line="276" w:lineRule="auto"/>
                              <w:jc w:val="center"/>
                              <w:rPr>
                                <w:rFonts w:ascii="AAA GoldenLotus" w:hAnsi="AAA GoldenLotus" w:cs="GE Jarida Heavy"/>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650243">
                              <w:rPr>
                                <w:rFonts w:ascii="AAA GoldenLotus" w:hAnsi="AAA GoldenLotus" w:cs="GE Jarida Heavy"/>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زعم الشيعة أن عمر بن الخطاب </w:t>
                            </w:r>
                            <w:r w:rsidRPr="00650243">
                              <w:rPr>
                                <w:rFonts w:ascii="AAA GoldenLotus" w:hAnsi="AAA GoldenLotus" w:cs="GE Jarida Heavy" w:hint="cs"/>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رضي الله عنه</w:t>
                            </w:r>
                          </w:p>
                          <w:p w14:paraId="33DDA0F4" w14:textId="54FF9F74" w:rsidR="009303B7" w:rsidRPr="00F8442A" w:rsidRDefault="00650243" w:rsidP="00650243">
                            <w:pPr>
                              <w:bidi/>
                              <w:spacing w:after="0" w:line="276" w:lineRule="auto"/>
                              <w:jc w:val="center"/>
                              <w:rPr>
                                <w:rFonts w:ascii="Traditional Arabic" w:hAnsi="Traditional Arabic" w:cs="GE Jarida Heavy"/>
                                <w:bCs/>
                                <w:color w:val="000000" w:themeColor="text1"/>
                                <w:sz w:val="60"/>
                                <w:szCs w:val="60"/>
                                <w:rtl/>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650243">
                              <w:rPr>
                                <w:rFonts w:ascii="AAA GoldenLotus" w:hAnsi="AAA GoldenLotus" w:cs="GE Jarida Heavy"/>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شرب الخمر بعد تحريمها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85C99A" id="_x0000_t202" coordsize="21600,21600" o:spt="202" path="m,l,21600r21600,l21600,xe">
                <v:stroke joinstyle="miter"/>
                <v:path gradientshapeok="t" o:connecttype="rect"/>
              </v:shapetype>
              <v:shape id="مربع نص 12" o:spid="_x0000_s1026" type="#_x0000_t202" style="position:absolute;margin-left:-28.6pt;margin-top:259.75pt;width:510.75pt;height:22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" filled="f" stroked="f" strokeweight=".5pt">
                <v:textbox>
                  <w:txbxContent>
                    <w:p w14:paraId="511E543B" w14:textId="4CFF351C" w:rsidR="009303B7" w:rsidRPr="00CD6F31" w:rsidRDefault="009303B7" w:rsidP="00650243">
                      <w:pPr>
                        <w:tabs>
                          <w:tab w:val="left" w:pos="984"/>
                        </w:tabs>
                        <w:bidi/>
                        <w:spacing w:after="0" w:line="276" w:lineRule="auto"/>
                        <w:jc w:val="center"/>
                        <w:rPr>
                          <w:rFonts w:ascii="AAA GoldenLotus" w:hAnsi="AAA GoldenLotus" w:cs="GE Jarida Heavy"/>
                          <w:bCs/>
                          <w:color w:val="003300"/>
                          <w:sz w:val="80"/>
                          <w:szCs w:val="8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F31">
                        <w:rPr>
                          <w:rFonts w:ascii="AAA GoldenLotus" w:hAnsi="AAA GoldenLotus" w:cs="GE Jarida Heavy" w:hint="cs"/>
                          <w:bCs/>
                          <w:color w:val="003300"/>
                          <w:sz w:val="80"/>
                          <w:szCs w:val="80"/>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الشبهة </w:t>
                      </w:r>
                      <w:r w:rsidR="00650243" w:rsidRPr="00650243">
                        <w:rPr>
                          <w:rFonts w:ascii="AAA GoldenLotus" w:hAnsi="AAA GoldenLotus" w:cs="GE Jarida Heavy"/>
                          <w:b/>
                          <w:bCs/>
                          <w:color w:val="003300"/>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السادسة عشر</w:t>
                      </w:r>
                    </w:p>
                    <w:p w14:paraId="6D950A84" w14:textId="77777777" w:rsidR="00650243" w:rsidRDefault="00650243" w:rsidP="00650243">
                      <w:pPr>
                        <w:bidi/>
                        <w:spacing w:after="0" w:line="276" w:lineRule="auto"/>
                        <w:jc w:val="center"/>
                        <w:rPr>
                          <w:rFonts w:ascii="AAA GoldenLotus" w:hAnsi="AAA GoldenLotus" w:cs="GE Jarida Heavy"/>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650243">
                        <w:rPr>
                          <w:rFonts w:ascii="AAA GoldenLotus" w:hAnsi="AAA GoldenLotus" w:cs="GE Jarida Heavy"/>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زعم الشيعة أن عمر بن الخطاب </w:t>
                      </w:r>
                      <w:r w:rsidRPr="00650243">
                        <w:rPr>
                          <w:rFonts w:ascii="AAA GoldenLotus" w:hAnsi="AAA GoldenLotus" w:cs="GE Jarida Heavy" w:hint="cs"/>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رضي الله عنه</w:t>
                      </w:r>
                    </w:p>
                    <w:p w14:paraId="33DDA0F4" w14:textId="54FF9F74" w:rsidR="009303B7" w:rsidRPr="00F8442A" w:rsidRDefault="00650243" w:rsidP="00650243">
                      <w:pPr>
                        <w:bidi/>
                        <w:spacing w:after="0" w:line="276" w:lineRule="auto"/>
                        <w:jc w:val="center"/>
                        <w:rPr>
                          <w:rFonts w:ascii="Traditional Arabic" w:hAnsi="Traditional Arabic" w:cs="GE Jarida Heavy"/>
                          <w:bCs/>
                          <w:color w:val="000000" w:themeColor="text1"/>
                          <w:sz w:val="60"/>
                          <w:szCs w:val="60"/>
                          <w:rtl/>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650243">
                        <w:rPr>
                          <w:rFonts w:ascii="AAA GoldenLotus" w:hAnsi="AAA GoldenLotus" w:cs="GE Jarida Heavy"/>
                          <w:b/>
                          <w:bCs/>
                          <w:color w:val="000000" w:themeColor="text1"/>
                          <w:sz w:val="60"/>
                          <w:szCs w:val="60"/>
                          <w:rtl/>
                          <w:lang w:bidi="ar-DZ"/>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شرب الخمر بعد تحريمها</w:t>
                      </w:r>
                    </w:p>
                  </w:txbxContent>
                </v:textbox>
                <w10:wrap type="square" anchorx="margin" anchory="margin"/>
              </v:shape>
            </w:pict>
          </mc:Fallback>
        </mc:AlternateContent>
      </w:r>
      <w:r w:rsidR="00C41532" w:rsidRPr="007C61A8">
        <w:rPr>
          <w:rFonts w:ascii="AAA GoldenLotus" w:hAnsi="AAA GoldenLotus" w:cs="AAA GoldenLotus"/>
          <w:sz w:val="44"/>
          <w:szCs w:val="44"/>
          <w:rtl/>
          <w:lang w:bidi="ar-DZ"/>
        </w:rPr>
        <w:br w:type="page"/>
      </w:r>
    </w:p>
    <w:p w14:paraId="676DFC36" w14:textId="3CE5C609" w:rsidR="007B0CC4" w:rsidRPr="007C61A8" w:rsidRDefault="007B0CC4" w:rsidP="00C41532">
      <w:pPr>
        <w:rPr>
          <w:rFonts w:ascii="AAA GoldenLotus" w:hAnsi="AAA GoldenLotus" w:cs="AAA GoldenLotus"/>
          <w:sz w:val="44"/>
          <w:szCs w:val="44"/>
          <w:rtl/>
          <w:lang w:bidi="ar-DZ"/>
        </w:rPr>
        <w:sectPr w:rsidR="007B0CC4" w:rsidRPr="007C61A8" w:rsidSect="007B0CC4">
          <w:headerReference w:type="even" r:id="rId10"/>
          <w:headerReference w:type="default" r:id="rId11"/>
          <w:footerReference w:type="even" r:id="rId12"/>
          <w:footerReference w:type="default" r:id="rId13"/>
          <w:footnotePr>
            <w:numRestart w:val="eachPage"/>
          </w:footnotePr>
          <w:pgSz w:w="11907" w:h="16840" w:code="9"/>
          <w:pgMar w:top="1418" w:right="1418" w:bottom="1418" w:left="1418" w:header="709" w:footer="709" w:gutter="0"/>
          <w:pgNumType w:start="0"/>
          <w:cols w:space="708"/>
          <w:titlePg/>
          <w:docGrid w:linePitch="360"/>
        </w:sectPr>
      </w:pPr>
    </w:p>
    <w:p w14:paraId="5ED28136" w14:textId="7B63971E" w:rsidR="00970210" w:rsidRPr="006463B5" w:rsidRDefault="00CF5C31" w:rsidP="00650243">
      <w:pPr>
        <w:tabs>
          <w:tab w:val="left" w:pos="984"/>
        </w:tabs>
        <w:bidi/>
        <w:spacing w:before="240" w:after="0" w:line="16" w:lineRule="atLeast"/>
        <w:jc w:val="center"/>
        <w:rPr>
          <w:rFonts w:ascii="MOHAMMAD_BOLD_ART_1" w:hAnsi="MOHAMMAD_BOLD_ART_1" w:cs="mohammad bold art 1"/>
          <w:b/>
          <w:bCs/>
          <w:color w:val="C00000"/>
          <w:sz w:val="42"/>
          <w:szCs w:val="48"/>
          <w:rtl/>
          <w:lang w:bidi="ar-EG"/>
        </w:rPr>
      </w:pPr>
      <w:r w:rsidRPr="006463B5">
        <w:rPr>
          <w:rFonts w:ascii="MOHAMMAD_BOLD_ART_1" w:hAnsi="MOHAMMAD_BOLD_ART_1" w:cs="mohammad bold art 1"/>
          <w:b/>
          <w:bCs/>
          <w:color w:val="C00000"/>
          <w:sz w:val="42"/>
          <w:szCs w:val="48"/>
          <w:rtl/>
          <w:lang w:bidi="ar-DZ"/>
        </w:rPr>
        <w:lastRenderedPageBreak/>
        <w:t>الش</w:t>
      </w:r>
      <w:r w:rsidR="00E54C57" w:rsidRPr="006463B5">
        <w:rPr>
          <w:rFonts w:ascii="MOHAMMAD_BOLD_ART_1" w:hAnsi="MOHAMMAD_BOLD_ART_1" w:cs="mohammad bold art 1"/>
          <w:b/>
          <w:bCs/>
          <w:color w:val="C00000"/>
          <w:sz w:val="42"/>
          <w:szCs w:val="48"/>
          <w:rtl/>
          <w:lang w:bidi="ar-DZ"/>
        </w:rPr>
        <w:t>ب</w:t>
      </w:r>
      <w:r w:rsidRPr="006463B5">
        <w:rPr>
          <w:rFonts w:ascii="MOHAMMAD_BOLD_ART_1" w:hAnsi="MOHAMMAD_BOLD_ART_1" w:cs="mohammad bold art 1"/>
          <w:b/>
          <w:bCs/>
          <w:color w:val="C00000"/>
          <w:sz w:val="42"/>
          <w:szCs w:val="48"/>
          <w:rtl/>
          <w:lang w:bidi="ar-DZ"/>
        </w:rPr>
        <w:t>هة</w:t>
      </w:r>
      <w:r w:rsidR="00F1394F" w:rsidRPr="006463B5">
        <w:rPr>
          <w:rFonts w:ascii="MOHAMMAD_BOLD_ART_1" w:hAnsi="MOHAMMAD_BOLD_ART_1" w:cs="mohammad bold art 1"/>
          <w:b/>
          <w:bCs/>
          <w:color w:val="C00000"/>
          <w:sz w:val="42"/>
          <w:szCs w:val="48"/>
          <w:rtl/>
          <w:lang w:bidi="ar-DZ"/>
        </w:rPr>
        <w:t xml:space="preserve"> </w:t>
      </w:r>
      <w:r w:rsidR="00650243" w:rsidRPr="00650243">
        <w:rPr>
          <w:rFonts w:ascii="MOHAMMAD_BOLD_ART_1" w:hAnsi="MOHAMMAD_BOLD_ART_1" w:cs="mohammad bold art 1"/>
          <w:b/>
          <w:bCs/>
          <w:color w:val="C00000"/>
          <w:sz w:val="42"/>
          <w:szCs w:val="48"/>
          <w:rtl/>
        </w:rPr>
        <w:t>السادسة عشر</w:t>
      </w:r>
    </w:p>
    <w:p w14:paraId="29A17C4D" w14:textId="77777777" w:rsidR="00650243" w:rsidRDefault="00650243" w:rsidP="00650243">
      <w:pPr>
        <w:bidi/>
        <w:spacing w:before="240" w:after="0" w:line="240" w:lineRule="auto"/>
        <w:jc w:val="center"/>
        <w:rPr>
          <w:rFonts w:ascii="MOHAMMAD_BOLD_ART_1" w:hAnsi="MOHAMMAD_BOLD_ART_1" w:cs="mohammad bold art 1"/>
          <w:b/>
          <w:bCs/>
          <w:color w:val="C00000"/>
          <w:sz w:val="40"/>
          <w:szCs w:val="44"/>
          <w:rtl/>
          <w:lang w:bidi="ar-DZ"/>
        </w:rPr>
      </w:pPr>
      <w:r w:rsidRPr="00650243">
        <w:rPr>
          <w:rFonts w:ascii="MOHAMMAD_BOLD_ART_1" w:hAnsi="MOHAMMAD_BOLD_ART_1" w:cs="mohammad bold art 1"/>
          <w:b/>
          <w:bCs/>
          <w:color w:val="C00000"/>
          <w:sz w:val="40"/>
          <w:szCs w:val="44"/>
          <w:rtl/>
          <w:lang w:bidi="ar-DZ"/>
        </w:rPr>
        <w:t xml:space="preserve">زعم الشيعة أن عمر بن الخطاب </w:t>
      </w:r>
      <w:r w:rsidRPr="00650243">
        <w:rPr>
          <w:rFonts w:ascii="MOHAMMAD_BOLD_ART_1" w:hAnsi="MOHAMMAD_BOLD_ART_1" w:cs="mohammad bold art 1" w:hint="cs"/>
          <w:b/>
          <w:bCs/>
          <w:color w:val="C00000"/>
          <w:sz w:val="40"/>
          <w:szCs w:val="44"/>
          <w:rtl/>
          <w:lang w:bidi="ar-DZ"/>
        </w:rPr>
        <w:t>رضي الله عنه</w:t>
      </w:r>
    </w:p>
    <w:p w14:paraId="2EA422FB" w14:textId="55FEC391" w:rsidR="006463B5" w:rsidRPr="006463B5" w:rsidRDefault="00650243" w:rsidP="00650243">
      <w:pPr>
        <w:bidi/>
        <w:spacing w:after="240" w:line="240" w:lineRule="auto"/>
        <w:jc w:val="center"/>
        <w:rPr>
          <w:rFonts w:ascii="MOHAMMAD_BOLD_ART_1" w:hAnsi="MOHAMMAD_BOLD_ART_1" w:cs="mohammad bold art 1"/>
          <w:b/>
          <w:bCs/>
          <w:color w:val="C00000"/>
          <w:sz w:val="40"/>
          <w:szCs w:val="44"/>
          <w:rtl/>
        </w:rPr>
      </w:pPr>
      <w:r w:rsidRPr="00650243">
        <w:rPr>
          <w:rFonts w:ascii="MOHAMMAD_BOLD_ART_1" w:hAnsi="MOHAMMAD_BOLD_ART_1" w:cs="mohammad bold art 1"/>
          <w:b/>
          <w:bCs/>
          <w:color w:val="C00000"/>
          <w:sz w:val="40"/>
          <w:szCs w:val="44"/>
          <w:rtl/>
          <w:lang w:bidi="ar-DZ"/>
        </w:rPr>
        <w:t>شرب الخمر بعد تحريمها</w:t>
      </w:r>
      <w:r>
        <w:rPr>
          <w:rFonts w:ascii="MOHAMMAD_BOLD_ART_1" w:hAnsi="MOHAMMAD_BOLD_ART_1" w:cs="mohammad bold art 1" w:hint="cs"/>
          <w:b/>
          <w:bCs/>
          <w:color w:val="C00000"/>
          <w:sz w:val="40"/>
          <w:szCs w:val="44"/>
          <w:rtl/>
          <w:lang w:bidi="ar-DZ"/>
        </w:rPr>
        <w:t>.</w:t>
      </w:r>
    </w:p>
    <w:p w14:paraId="7C74460A" w14:textId="5E1AC682" w:rsidR="00970210" w:rsidRPr="007C61A8" w:rsidRDefault="00BF69B6" w:rsidP="00650243">
      <w:pPr>
        <w:bidi/>
        <w:spacing w:before="240" w:after="480" w:line="16" w:lineRule="atLeast"/>
        <w:ind w:firstLine="708"/>
        <w:jc w:val="both"/>
        <w:rPr>
          <w:rFonts w:ascii="Arabic Typesetting" w:hAnsi="Arabic Typesetting" w:cs="GE SS Unique Bold"/>
          <w:color w:val="C00000"/>
          <w:sz w:val="44"/>
          <w:szCs w:val="44"/>
          <w:rtl/>
        </w:rPr>
      </w:pPr>
      <w:r w:rsidRPr="007C61A8">
        <w:rPr>
          <w:rFonts w:ascii="Arabic Typesetting" w:hAnsi="Arabic Typesetting" w:cs="GE SS Unique Bold"/>
          <w:noProof/>
          <w:color w:val="C00000"/>
          <w:sz w:val="44"/>
          <w:szCs w:val="44"/>
          <w:rtl/>
          <w:lang w:val="en-US"/>
        </w:rPr>
        <mc:AlternateContent>
          <mc:Choice Requires="wps">
            <w:drawing>
              <wp:anchor distT="0" distB="0" distL="114300" distR="114300" simplePos="0" relativeHeight="251658240" behindDoc="0" locked="0" layoutInCell="1" allowOverlap="1" wp14:anchorId="60A342E3" wp14:editId="1ED31524">
                <wp:simplePos x="0" y="0"/>
                <wp:positionH relativeFrom="column">
                  <wp:posOffset>4042410</wp:posOffset>
                </wp:positionH>
                <wp:positionV relativeFrom="paragraph">
                  <wp:posOffset>120015</wp:posOffset>
                </wp:positionV>
                <wp:extent cx="2057400" cy="476250"/>
                <wp:effectExtent l="38100" t="38100" r="114300" b="114300"/>
                <wp:wrapNone/>
                <wp:docPr id="11" name="مستطيل 11"/>
                <wp:cNvGraphicFramePr/>
                <a:graphic xmlns:a="http://schemas.openxmlformats.org/drawingml/2006/main">
                  <a:graphicData uri="http://schemas.microsoft.com/office/word/2010/wordprocessingShape">
                    <wps:wsp>
                      <wps:cNvSpPr/>
                      <wps:spPr>
                        <a:xfrm>
                          <a:off x="0" y="0"/>
                          <a:ext cx="2057400" cy="47625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2F8CA9A" w14:textId="7B423A1A" w:rsidR="009303B7" w:rsidRDefault="009303B7" w:rsidP="00AB782C">
                            <w:pPr>
                              <w:bidi/>
                              <w:jc w:val="center"/>
                            </w:pPr>
                            <w:r w:rsidRPr="008F6063">
                              <w:rPr>
                                <w:rFonts w:ascii="Arabic Typesetting" w:hAnsi="Arabic Typesetting" w:cs="GE SS Unique Bold"/>
                                <w:color w:val="C00000"/>
                                <w:sz w:val="40"/>
                                <w:szCs w:val="40"/>
                                <w:rtl/>
                              </w:rPr>
                              <w:t>محتوى الشبهة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342E3" id="مستطيل 11" o:spid="_x0000_s1027" style="position:absolute;left:0;text-align:left;margin-left:318.3pt;margin-top:9.45pt;width:16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" fillcolor="white [3201]" strokecolor="black [3200]" strokeweight="1pt">
                <v:shadow on="t" color="black" opacity="26214f" origin="-.5,-.5" offset=".74836mm,.74836mm"/>
                <v:textbox>
                  <w:txbxContent>
                    <w:p w14:paraId="72F8CA9A" w14:textId="7B423A1A" w:rsidR="009303B7" w:rsidRDefault="009303B7" w:rsidP="00AB782C">
                      <w:pPr>
                        <w:bidi/>
                        <w:jc w:val="center"/>
                      </w:pPr>
                      <w:r w:rsidRPr="008F6063">
                        <w:rPr>
                          <w:rFonts w:ascii="Arabic Typesetting" w:hAnsi="Arabic Typesetting" w:cs="GE SS Unique Bold"/>
                          <w:color w:val="C00000"/>
                          <w:sz w:val="40"/>
                          <w:szCs w:val="40"/>
                          <w:rtl/>
                        </w:rPr>
                        <w:t>محتوى الشبهة</w:t>
                      </w:r>
                    </w:p>
                  </w:txbxContent>
                </v:textbox>
              </v:rect>
            </w:pict>
          </mc:Fallback>
        </mc:AlternateContent>
      </w:r>
    </w:p>
    <w:p w14:paraId="051B20A4" w14:textId="77777777" w:rsidR="00650243" w:rsidRPr="00650243" w:rsidRDefault="00650243" w:rsidP="00650243">
      <w:pPr>
        <w:bidi/>
        <w:spacing w:line="240" w:lineRule="auto"/>
        <w:jc w:val="highKashida"/>
        <w:rPr>
          <w:rFonts w:ascii="Traditional Arabic" w:hAnsi="Traditional Arabic" w:cs="mohammad bold art 1"/>
          <w:color w:val="002060"/>
          <w:sz w:val="40"/>
          <w:szCs w:val="40"/>
        </w:rPr>
      </w:pPr>
      <w:r w:rsidRPr="00650243">
        <w:rPr>
          <w:rFonts w:ascii="Traditional Arabic" w:hAnsi="Traditional Arabic" w:cs="mohammad bold art 1"/>
          <w:color w:val="002060"/>
          <w:sz w:val="40"/>
          <w:szCs w:val="40"/>
          <w:rtl/>
          <w:lang w:bidi="ar-DZ"/>
        </w:rPr>
        <w:t xml:space="preserve">من افتراءات القوم على عمر بن الخطاب </w:t>
      </w:r>
      <w:r w:rsidRPr="00650243">
        <w:rPr>
          <w:rFonts w:ascii="Traditional Arabic" w:hAnsi="Traditional Arabic" w:cs="mohammad bold art 1" w:hint="cs"/>
          <w:color w:val="002060"/>
          <w:sz w:val="40"/>
          <w:szCs w:val="40"/>
          <w:rtl/>
          <w:lang w:bidi="ar-DZ"/>
        </w:rPr>
        <w:t>رضي الله عنه:</w:t>
      </w:r>
      <w:r w:rsidRPr="00650243">
        <w:rPr>
          <w:rFonts w:ascii="Traditional Arabic" w:hAnsi="Traditional Arabic" w:cs="mohammad bold art 1"/>
          <w:color w:val="002060"/>
          <w:sz w:val="40"/>
          <w:szCs w:val="40"/>
          <w:rtl/>
          <w:lang w:bidi="ar-DZ"/>
        </w:rPr>
        <w:t xml:space="preserve"> اتهامه بشرب الخمر بعد تحريمها، وأنه كان مدمنًا عليها.</w:t>
      </w:r>
    </w:p>
    <w:p w14:paraId="7CBFDFDB" w14:textId="049B595B" w:rsidR="00650243" w:rsidRPr="00650243" w:rsidRDefault="00650243" w:rsidP="00650243">
      <w:pPr>
        <w:bidi/>
        <w:spacing w:line="240" w:lineRule="auto"/>
        <w:jc w:val="highKashida"/>
        <w:rPr>
          <w:rFonts w:ascii="Traditional Arabic" w:hAnsi="Traditional Arabic" w:cs="mohammad bold art 1"/>
          <w:color w:val="002060"/>
          <w:sz w:val="40"/>
          <w:szCs w:val="40"/>
          <w:rtl/>
          <w:lang w:bidi="ar-DZ"/>
        </w:rPr>
      </w:pPr>
      <w:bookmarkStart w:id="0" w:name="LastPosition"/>
      <w:bookmarkEnd w:id="0"/>
      <w:r w:rsidRPr="00650243">
        <w:rPr>
          <w:rFonts w:ascii="Traditional Arabic" w:hAnsi="Traditional Arabic" w:cs="mohammad bold art 1"/>
          <w:color w:val="002060"/>
          <w:sz w:val="40"/>
          <w:szCs w:val="40"/>
          <w:rtl/>
          <w:lang w:bidi="ar-DZ"/>
        </w:rPr>
        <w:t>قال ناصر الموسوي: "إن عمر بن الخطاب كان مدمنًا للخمر منهمكا في الشراب، وأخباره في هذا الباب لا تخفى على أولي الألباب، فكيف يزعم أن أمير المؤمنين (ع) يزوج ابنته الطاهرة (س) بمثل هذا...، ومن المعلوم: أن أهل الإسلام ولو كانوا من والعوام والهمج والرعاع والطغام يستنكفون أن يزوجوا بناتهم من الشُّراب، ويعدون ذلك مستوجبًا لأشد العذاب، فكيف يقدم على ذلك أمير المؤمنين (ع)، إن هذا من مفتريات المولعين بالبهت واللهو والكذاب"</w:t>
      </w:r>
      <w:r w:rsidRPr="00650243">
        <w:rPr>
          <w:rFonts w:ascii="Traditional Arabic" w:hAnsi="Traditional Arabic" w:cs="mohammad bold art 1"/>
          <w:color w:val="002060"/>
          <w:sz w:val="40"/>
          <w:szCs w:val="40"/>
          <w:vertAlign w:val="superscript"/>
          <w:rtl/>
          <w:lang w:bidi="ar-DZ"/>
        </w:rPr>
        <w:t>(</w:t>
      </w:r>
      <w:r w:rsidRPr="00650243">
        <w:rPr>
          <w:rFonts w:ascii="Traditional Arabic" w:hAnsi="Traditional Arabic" w:cs="mohammad bold art 1"/>
          <w:color w:val="002060"/>
          <w:sz w:val="40"/>
          <w:szCs w:val="40"/>
          <w:vertAlign w:val="superscript"/>
          <w:rtl/>
          <w:lang w:bidi="ar-DZ"/>
        </w:rPr>
        <w:footnoteReference w:id="1"/>
      </w:r>
      <w:r w:rsidRPr="00650243">
        <w:rPr>
          <w:rFonts w:ascii="Traditional Arabic" w:hAnsi="Traditional Arabic" w:cs="mohammad bold art 1"/>
          <w:color w:val="002060"/>
          <w:sz w:val="40"/>
          <w:szCs w:val="40"/>
          <w:vertAlign w:val="superscript"/>
          <w:rtl/>
          <w:lang w:bidi="ar-DZ"/>
        </w:rPr>
        <w:t>)</w:t>
      </w:r>
      <w:r w:rsidRPr="00650243">
        <w:rPr>
          <w:rFonts w:ascii="Traditional Arabic" w:hAnsi="Traditional Arabic" w:cs="mohammad bold art 1"/>
          <w:color w:val="002060"/>
          <w:sz w:val="40"/>
          <w:szCs w:val="40"/>
          <w:rtl/>
          <w:lang w:bidi="ar-DZ"/>
        </w:rPr>
        <w:t>. وأورد عدة روايات، كثير منها يتعلق بالنبيذ.</w:t>
      </w:r>
    </w:p>
    <w:p w14:paraId="5DA2C5E4" w14:textId="77777777" w:rsidR="002A6D81" w:rsidRDefault="002A6D81">
      <w:pPr>
        <w:rPr>
          <w:rFonts w:ascii="Arabic Typesetting" w:hAnsi="Arabic Typesetting" w:cs="GE SS Unique Bold"/>
          <w:b/>
          <w:bCs/>
          <w:color w:val="C00000"/>
          <w:sz w:val="40"/>
          <w:szCs w:val="40"/>
          <w:rtl/>
        </w:rPr>
      </w:pPr>
      <w:r>
        <w:rPr>
          <w:rFonts w:ascii="Arabic Typesetting" w:hAnsi="Arabic Typesetting" w:cs="GE SS Unique Bold"/>
          <w:b/>
          <w:bCs/>
          <w:color w:val="C00000"/>
          <w:sz w:val="40"/>
          <w:szCs w:val="40"/>
          <w:rtl/>
        </w:rPr>
        <w:br w:type="page"/>
      </w:r>
    </w:p>
    <w:p w14:paraId="6F256186" w14:textId="77644B1E" w:rsidR="000017F8" w:rsidRPr="00EB32DC" w:rsidRDefault="009D7E00" w:rsidP="002A6D81">
      <w:pPr>
        <w:bidi/>
        <w:spacing w:before="120" w:after="0" w:line="276" w:lineRule="auto"/>
        <w:ind w:firstLine="708"/>
        <w:jc w:val="mediumKashida"/>
        <w:rPr>
          <w:rFonts w:ascii="Arabic Typesetting" w:hAnsi="Arabic Typesetting" w:cs="GE SS Unique Bold"/>
          <w:b/>
          <w:bCs/>
          <w:color w:val="C00000"/>
          <w:sz w:val="40"/>
          <w:szCs w:val="40"/>
          <w:rtl/>
        </w:rPr>
      </w:pPr>
      <w:r w:rsidRPr="00EB32DC">
        <w:rPr>
          <w:rFonts w:ascii="Arabic Typesetting" w:hAnsi="Arabic Typesetting" w:cs="GE SS Unique Bold"/>
          <w:b/>
          <w:bCs/>
          <w:color w:val="C00000"/>
          <w:sz w:val="40"/>
          <w:szCs w:val="40"/>
          <w:rtl/>
        </w:rPr>
        <w:lastRenderedPageBreak/>
        <w:t>الرد التفصيلي على الشبهة:</w:t>
      </w:r>
    </w:p>
    <w:p w14:paraId="0670E09E" w14:textId="775B6DA3" w:rsidR="00650243" w:rsidRPr="00650243" w:rsidRDefault="00EE53D0" w:rsidP="00650243">
      <w:pPr>
        <w:bidi/>
        <w:spacing w:after="0" w:line="276" w:lineRule="auto"/>
        <w:ind w:firstLine="567"/>
        <w:jc w:val="lowKashida"/>
        <w:rPr>
          <w:rFonts w:ascii="Traditional Arabic" w:hAnsi="Traditional Arabic" w:cs="Traditional Arabic"/>
          <w:b/>
          <w:bCs/>
          <w:color w:val="C00000"/>
          <w:sz w:val="44"/>
          <w:szCs w:val="44"/>
        </w:rPr>
      </w:pPr>
      <w:r w:rsidRPr="007C61A8">
        <w:rPr>
          <w:rFonts w:ascii="Arabic Typesetting" w:hAnsi="Arabic Typesetting" w:cs="GE SS Unique Bold"/>
          <w:b/>
          <w:bCs/>
          <w:color w:val="C00000"/>
          <w:sz w:val="38"/>
          <w:szCs w:val="38"/>
          <w:rtl/>
        </w:rPr>
        <w:t>أولا</w:t>
      </w:r>
      <w:r w:rsidR="00C41532" w:rsidRPr="007C61A8">
        <w:rPr>
          <w:rFonts w:ascii="Arabic Typesetting" w:hAnsi="Arabic Typesetting" w:cs="GE SS Unique Bold" w:hint="cs"/>
          <w:b/>
          <w:bCs/>
          <w:color w:val="C00000"/>
          <w:sz w:val="38"/>
          <w:szCs w:val="38"/>
          <w:rtl/>
        </w:rPr>
        <w:t>ً</w:t>
      </w:r>
      <w:r w:rsidRPr="00D326F0">
        <w:rPr>
          <w:rFonts w:ascii="Traditional Arabic" w:hAnsi="Traditional Arabic" w:cs="Traditional Arabic"/>
          <w:b/>
          <w:bCs/>
          <w:color w:val="C00000"/>
          <w:sz w:val="42"/>
          <w:szCs w:val="42"/>
          <w:rtl/>
        </w:rPr>
        <w:t>:</w:t>
      </w:r>
      <w:r w:rsidRPr="00D326F0">
        <w:rPr>
          <w:rFonts w:ascii="Traditional Arabic" w:hAnsi="Traditional Arabic" w:cs="Traditional Arabic"/>
          <w:b/>
          <w:bCs/>
          <w:color w:val="C00000"/>
          <w:sz w:val="44"/>
          <w:szCs w:val="44"/>
          <w:rtl/>
        </w:rPr>
        <w:t xml:space="preserve"> </w:t>
      </w:r>
      <w:r w:rsidR="00650243" w:rsidRPr="00650243">
        <w:rPr>
          <w:rFonts w:ascii="Traditional Arabic" w:hAnsi="Traditional Arabic" w:cs="Traditional Arabic"/>
          <w:b/>
          <w:bCs/>
          <w:color w:val="C00000"/>
          <w:sz w:val="44"/>
          <w:szCs w:val="44"/>
          <w:rtl/>
          <w:lang w:bidi="ar-DZ"/>
        </w:rPr>
        <w:t xml:space="preserve">عمر </w:t>
      </w:r>
      <w:r w:rsidR="00650243">
        <w:rPr>
          <w:rFonts w:ascii="Traditional Arabic" w:hAnsi="Traditional Arabic" w:cs="Traditional Arabic" w:hint="cs"/>
          <w:b/>
          <w:bCs/>
          <w:color w:val="C00000"/>
          <w:sz w:val="44"/>
          <w:szCs w:val="44"/>
          <w:rtl/>
          <w:lang w:bidi="ar-DZ"/>
        </w:rPr>
        <w:t>رضي الله عنه</w:t>
      </w:r>
      <w:r w:rsidR="00650243" w:rsidRPr="00650243">
        <w:rPr>
          <w:rFonts w:ascii="Traditional Arabic" w:hAnsi="Traditional Arabic" w:cs="Traditional Arabic"/>
          <w:b/>
          <w:bCs/>
          <w:color w:val="C00000"/>
          <w:sz w:val="44"/>
          <w:szCs w:val="44"/>
          <w:rtl/>
          <w:lang w:bidi="ar-DZ"/>
        </w:rPr>
        <w:t xml:space="preserve"> أعلن الحرب على الخمر منذ إسلامه، قبل أن تحرّم.</w:t>
      </w:r>
    </w:p>
    <w:p w14:paraId="3365CF1D" w14:textId="226F3670" w:rsidR="00650243" w:rsidRPr="00650243" w:rsidRDefault="00650243" w:rsidP="000B7E5C">
      <w:pPr>
        <w:bidi/>
        <w:spacing w:after="0" w:line="276" w:lineRule="auto"/>
        <w:ind w:firstLine="567"/>
        <w:jc w:val="mediumKashida"/>
        <w:rPr>
          <w:rFonts w:ascii="Traditional Arabic" w:hAnsi="Traditional Arabic" w:cs="Traditional Arabic"/>
          <w:b/>
          <w:bCs/>
          <w:sz w:val="44"/>
          <w:szCs w:val="44"/>
          <w:rtl/>
          <w:lang w:bidi="ar-DZ"/>
        </w:rPr>
      </w:pPr>
      <w:r w:rsidRPr="00650243">
        <w:rPr>
          <w:rFonts w:ascii="Traditional Arabic" w:hAnsi="Traditional Arabic" w:cs="Traditional Arabic"/>
          <w:b/>
          <w:bCs/>
          <w:sz w:val="44"/>
          <w:szCs w:val="44"/>
          <w:rtl/>
          <w:lang w:bidi="ar-DZ"/>
        </w:rPr>
        <w:t xml:space="preserve">فقد صح عنه أنه:" لَمَّا نَزَلَ تَحْرِيمُ الْخَمْرِ، قَالَ عُمَرُ: اللَّهُمَّ بَيِّنْ لَنَا فِي الْخَمْرِ بَيَانًا شِفَاءً ، فَنَزَلَتِ الْآيَةُ الَّتِي فِي الْبَقَرَةِ </w:t>
      </w:r>
      <w:r w:rsidRPr="00650243">
        <w:rPr>
          <w:rFonts w:ascii="Traditional Arabic" w:hAnsi="Traditional Arabic" w:cs="Traditional Arabic" w:hint="cs"/>
          <w:b/>
          <w:bCs/>
          <w:sz w:val="44"/>
          <w:szCs w:val="44"/>
          <w:rtl/>
          <w:lang w:bidi="ar-DZ"/>
        </w:rPr>
        <w:t>{</w:t>
      </w:r>
      <w:r w:rsidRPr="00650243">
        <w:rPr>
          <w:rFonts w:ascii="Arial" w:hAnsi="Arial" w:cs="Arial"/>
          <w:color w:val="4D5156"/>
          <w:sz w:val="27"/>
          <w:szCs w:val="27"/>
          <w:shd w:val="clear" w:color="auto" w:fill="FFFFFF"/>
          <w:rtl/>
        </w:rPr>
        <w:t xml:space="preserve"> </w:t>
      </w:r>
      <w:r w:rsidRPr="00650243">
        <w:rPr>
          <w:rFonts w:ascii="Traditional Arabic" w:hAnsi="Traditional Arabic" w:cs="Traditional Arabic"/>
          <w:b/>
          <w:bCs/>
          <w:sz w:val="44"/>
          <w:szCs w:val="44"/>
          <w:rtl/>
          <w:lang w:bidi="ar-DZ"/>
        </w:rPr>
        <w:t>وَيَسْأَلُونَكَ مَاذَا يُنفِقُونَ قُلِ الْعَفْوَ</w:t>
      </w:r>
      <w:r>
        <w:rPr>
          <w:rFonts w:ascii="Traditional Arabic" w:hAnsi="Traditional Arabic" w:cs="Traditional Arabic" w:hint="cs"/>
          <w:b/>
          <w:bCs/>
          <w:sz w:val="44"/>
          <w:szCs w:val="44"/>
          <w:rtl/>
          <w:lang w:bidi="ar-DZ"/>
        </w:rPr>
        <w:t xml:space="preserve"> </w:t>
      </w:r>
      <w:r w:rsidRPr="00650243">
        <w:rPr>
          <w:rFonts w:ascii="Traditional Arabic" w:hAnsi="Traditional Arabic" w:cs="Traditional Arabic" w:hint="cs"/>
          <w:b/>
          <w:bCs/>
          <w:sz w:val="44"/>
          <w:szCs w:val="44"/>
          <w:rtl/>
          <w:lang w:bidi="ar-DZ"/>
        </w:rPr>
        <w:t>ك</w:t>
      </w:r>
      <w:r>
        <w:rPr>
          <w:rFonts w:ascii="Traditional Arabic" w:hAnsi="Traditional Arabic" w:cs="Traditional Arabic" w:hint="cs"/>
          <w:b/>
          <w:bCs/>
          <w:sz w:val="44"/>
          <w:szCs w:val="44"/>
          <w:rtl/>
          <w:lang w:bidi="ar-DZ"/>
        </w:rPr>
        <w:t>َ</w:t>
      </w:r>
      <w:r w:rsidRPr="00650243">
        <w:rPr>
          <w:rFonts w:ascii="Traditional Arabic" w:hAnsi="Traditional Arabic" w:cs="Traditional Arabic" w:hint="cs"/>
          <w:b/>
          <w:bCs/>
          <w:sz w:val="44"/>
          <w:szCs w:val="44"/>
          <w:rtl/>
          <w:lang w:bidi="ar-DZ"/>
        </w:rPr>
        <w:t>ذ</w:t>
      </w:r>
      <w:r>
        <w:rPr>
          <w:rFonts w:ascii="Traditional Arabic" w:hAnsi="Traditional Arabic" w:cs="Traditional Arabic" w:hint="cs"/>
          <w:b/>
          <w:bCs/>
          <w:sz w:val="44"/>
          <w:szCs w:val="44"/>
          <w:rtl/>
          <w:lang w:bidi="ar-DZ"/>
        </w:rPr>
        <w:t>َ</w:t>
      </w:r>
      <w:r w:rsidRPr="00650243">
        <w:rPr>
          <w:rFonts w:ascii="Traditional Arabic" w:hAnsi="Traditional Arabic" w:cs="Traditional Arabic" w:hint="cs"/>
          <w:b/>
          <w:bCs/>
          <w:sz w:val="44"/>
          <w:szCs w:val="44"/>
          <w:rtl/>
          <w:lang w:bidi="ar-DZ"/>
        </w:rPr>
        <w:t>ل</w:t>
      </w:r>
      <w:r>
        <w:rPr>
          <w:rFonts w:ascii="Traditional Arabic" w:hAnsi="Traditional Arabic" w:cs="Traditional Arabic" w:hint="cs"/>
          <w:b/>
          <w:bCs/>
          <w:sz w:val="44"/>
          <w:szCs w:val="44"/>
          <w:rtl/>
          <w:lang w:bidi="ar-DZ"/>
        </w:rPr>
        <w:t>ِ</w:t>
      </w:r>
      <w:r w:rsidRPr="00650243">
        <w:rPr>
          <w:rFonts w:ascii="Traditional Arabic" w:hAnsi="Traditional Arabic" w:cs="Traditional Arabic" w:hint="cs"/>
          <w:b/>
          <w:bCs/>
          <w:sz w:val="44"/>
          <w:szCs w:val="44"/>
          <w:rtl/>
          <w:lang w:bidi="ar-DZ"/>
        </w:rPr>
        <w:t>ك</w:t>
      </w:r>
      <w:r>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xml:space="preserve"> يُبَيِّنُ اللَّهُ لَكُمُ الْآيَاتِ لَعَلَّكُمْ تَتَفَكَّرُونَ</w:t>
      </w:r>
      <w:r w:rsidRPr="00650243">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xml:space="preserve"> [البقرة:219]، قَالَ: فَدُعِيَ عُمَرُ فَقُرِئَتْ عَلَيْهِ، قَالَ: اللَّهُمَّ بَيِّنْ لَنَا فِي الْخَمْرِ بَيَانًا شِفَاءً، فَنَزَلَتِ الْآيَةُ الَّتِي فِي النِّسَاءِ</w:t>
      </w:r>
      <w:r>
        <w:rPr>
          <w:rFonts w:ascii="Traditional Arabic" w:hAnsi="Traditional Arabic" w:cs="Traditional Arabic" w:hint="cs"/>
          <w:b/>
          <w:bCs/>
          <w:sz w:val="44"/>
          <w:szCs w:val="44"/>
          <w:rtl/>
          <w:lang w:bidi="ar-DZ"/>
        </w:rPr>
        <w:t xml:space="preserve"> </w:t>
      </w:r>
      <w:r w:rsidRPr="00650243">
        <w:rPr>
          <w:rFonts w:ascii="Traditional Arabic" w:hAnsi="Traditional Arabic" w:cs="Traditional Arabic" w:hint="cs"/>
          <w:b/>
          <w:bCs/>
          <w:sz w:val="44"/>
          <w:szCs w:val="44"/>
          <w:rtl/>
          <w:lang w:bidi="ar-DZ"/>
        </w:rPr>
        <w:t>{</w:t>
      </w:r>
      <w:r w:rsidR="00204577" w:rsidRPr="00204577">
        <w:rPr>
          <w:rFonts w:ascii="Traditional Arabic" w:hAnsi="Traditional Arabic" w:cs="Traditional Arabic"/>
          <w:b/>
          <w:bCs/>
          <w:sz w:val="44"/>
          <w:szCs w:val="44"/>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w:t>
      </w:r>
      <w:r w:rsidRPr="00650243">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xml:space="preserve"> [سورة النساء:43] فَكَانَ مُنَادِي رَسُولِ اللَّهِ </w:t>
      </w:r>
      <w:r w:rsidRPr="00650243">
        <w:rPr>
          <w:rFonts w:ascii="Traditional Arabic" w:hAnsi="Traditional Arabic" w:cs="Traditional Arabic" w:hint="cs"/>
          <w:b/>
          <w:bCs/>
          <w:sz w:val="44"/>
          <w:szCs w:val="44"/>
          <w:rtl/>
          <w:lang w:bidi="ar-DZ"/>
        </w:rPr>
        <w:t>صلى الله عليه وسلم</w:t>
      </w:r>
      <w:r w:rsidRPr="00650243">
        <w:rPr>
          <w:rFonts w:ascii="Traditional Arabic" w:hAnsi="Traditional Arabic" w:cs="Traditional Arabic"/>
          <w:b/>
          <w:bCs/>
          <w:sz w:val="44"/>
          <w:szCs w:val="44"/>
          <w:rtl/>
          <w:lang w:bidi="ar-DZ"/>
        </w:rPr>
        <w:t xml:space="preserve"> إِذَا أُقِيمَتِ الصَّلَاةُ يُنَادِي: "أَلَا لَا يَقْرَبَنَّ الصَّلَاةَ سَكْرَانُ"، فَدُعِيَ عُمَرُ فَقُرِئَتْ عَلَيْهِ، فَقَالَ: اللَّهُمَّ بَيِّنْ لَنَا فِي الْخَمْرِ بَيَانًا شِفَاء، فَنَزَلَتْ هَذِهِ الْآيَةُ </w:t>
      </w:r>
      <w:bookmarkStart w:id="1" w:name="هنا4"/>
      <w:bookmarkEnd w:id="1"/>
      <w:r w:rsidRPr="00650243">
        <w:rPr>
          <w:rFonts w:ascii="Traditional Arabic" w:hAnsi="Traditional Arabic" w:cs="Traditional Arabic" w:hint="cs"/>
          <w:b/>
          <w:bCs/>
          <w:sz w:val="44"/>
          <w:szCs w:val="44"/>
          <w:rtl/>
          <w:lang w:bidi="ar-DZ"/>
        </w:rPr>
        <w:t>{</w:t>
      </w:r>
      <w:r w:rsidR="000B7E5C" w:rsidRPr="000B7E5C">
        <w:rPr>
          <w:rFonts w:ascii="Traditional Arabic" w:hAnsi="Traditional Arabic" w:cs="Traditional Arabic"/>
          <w:b/>
          <w:bCs/>
          <w:sz w:val="44"/>
          <w:szCs w:val="44"/>
          <w:rtl/>
          <w:lang w:bidi="ar-DZ"/>
        </w:rPr>
        <w:t>إِنَّمَا يُرِيدُ الشَّيْطَانُ أَن يُوقِعَ بَيْنَكُمُ الْعَدَاوَةَ وَالْبَغْضَاءَ فِي الْخَمْرِ وَالْمَيْسِرِ وَيَصُدَّكُمْ عَن ذِكْرِ اللَّهِ وَعَنِ الصَّلَاةِ فَهَلْ أَنتُم مُّنتَهُونَ</w:t>
      </w:r>
      <w:r w:rsidRPr="00650243">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xml:space="preserve">[المائدة:91]، </w:t>
      </w:r>
      <w:r w:rsidRPr="000B7E5C">
        <w:rPr>
          <w:rFonts w:ascii="Traditional Arabic" w:hAnsi="Traditional Arabic" w:cs="Traditional Arabic"/>
          <w:b/>
          <w:bCs/>
          <w:color w:val="FF0000"/>
          <w:sz w:val="44"/>
          <w:szCs w:val="44"/>
          <w:rtl/>
          <w:lang w:bidi="ar-DZ"/>
        </w:rPr>
        <w:t>قَالَ عُمَرُ: انْتَهَيْنَا"</w:t>
      </w:r>
      <w:r w:rsidRPr="000B7E5C">
        <w:rPr>
          <w:rFonts w:ascii="Traditional Arabic" w:hAnsi="Traditional Arabic" w:cs="Traditional Arabic"/>
          <w:b/>
          <w:bCs/>
          <w:color w:val="FF0000"/>
          <w:sz w:val="44"/>
          <w:szCs w:val="44"/>
          <w:vertAlign w:val="superscript"/>
          <w:rtl/>
          <w:lang w:bidi="ar-DZ"/>
        </w:rPr>
        <w:t>(</w:t>
      </w:r>
      <w:r w:rsidRPr="000B7E5C">
        <w:rPr>
          <w:rFonts w:ascii="Traditional Arabic" w:hAnsi="Traditional Arabic" w:cs="Traditional Arabic"/>
          <w:b/>
          <w:bCs/>
          <w:color w:val="FF0000"/>
          <w:sz w:val="44"/>
          <w:szCs w:val="44"/>
          <w:vertAlign w:val="superscript"/>
          <w:rtl/>
          <w:lang w:bidi="ar-DZ"/>
        </w:rPr>
        <w:footnoteReference w:id="2"/>
      </w:r>
      <w:r w:rsidRPr="000B7E5C">
        <w:rPr>
          <w:rFonts w:ascii="Traditional Arabic" w:hAnsi="Traditional Arabic" w:cs="Traditional Arabic"/>
          <w:b/>
          <w:bCs/>
          <w:color w:val="FF0000"/>
          <w:sz w:val="44"/>
          <w:szCs w:val="44"/>
          <w:vertAlign w:val="superscript"/>
          <w:rtl/>
          <w:lang w:bidi="ar-DZ"/>
        </w:rPr>
        <w:t>)</w:t>
      </w:r>
      <w:r w:rsidRPr="000B7E5C">
        <w:rPr>
          <w:rFonts w:ascii="Traditional Arabic" w:hAnsi="Traditional Arabic" w:cs="Traditional Arabic"/>
          <w:b/>
          <w:bCs/>
          <w:color w:val="FF0000"/>
          <w:sz w:val="44"/>
          <w:szCs w:val="44"/>
          <w:rtl/>
          <w:lang w:bidi="ar-DZ"/>
        </w:rPr>
        <w:t xml:space="preserve">. </w:t>
      </w:r>
    </w:p>
    <w:p w14:paraId="63C74A79" w14:textId="617093FA"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bidi="ar-DZ"/>
        </w:rPr>
      </w:pPr>
      <w:r w:rsidRPr="000B7E5C">
        <w:rPr>
          <w:rFonts w:ascii="Traditional Arabic" w:hAnsi="Traditional Arabic" w:cs="Traditional Arabic"/>
          <w:b/>
          <w:bCs/>
          <w:color w:val="FF0000"/>
          <w:sz w:val="44"/>
          <w:szCs w:val="44"/>
          <w:rtl/>
          <w:lang w:bidi="ar-DZ"/>
        </w:rPr>
        <w:lastRenderedPageBreak/>
        <w:t xml:space="preserve">ثمّ إنه بعد أن تولّى الخلافة </w:t>
      </w:r>
      <w:r w:rsidRPr="000B7E5C">
        <w:rPr>
          <w:rFonts w:ascii="Traditional Arabic" w:hAnsi="Traditional Arabic" w:cs="Traditional Arabic" w:hint="cs"/>
          <w:b/>
          <w:bCs/>
          <w:color w:val="FF0000"/>
          <w:sz w:val="44"/>
          <w:szCs w:val="44"/>
          <w:rtl/>
          <w:lang w:bidi="ar-DZ"/>
        </w:rPr>
        <w:t>رضي الله عنه</w:t>
      </w:r>
      <w:r w:rsidRPr="000B7E5C">
        <w:rPr>
          <w:rFonts w:ascii="Traditional Arabic" w:hAnsi="Traditional Arabic" w:cs="Traditional Arabic"/>
          <w:b/>
          <w:bCs/>
          <w:color w:val="FF0000"/>
          <w:sz w:val="44"/>
          <w:szCs w:val="44"/>
          <w:rtl/>
          <w:lang w:bidi="ar-DZ"/>
        </w:rPr>
        <w:t xml:space="preserve"> اهتم بشأن تحذير الناس من</w:t>
      </w:r>
      <w:r w:rsidRPr="00650243">
        <w:rPr>
          <w:rFonts w:ascii="Traditional Arabic" w:hAnsi="Traditional Arabic" w:cs="Traditional Arabic"/>
          <w:b/>
          <w:bCs/>
          <w:sz w:val="44"/>
          <w:szCs w:val="44"/>
          <w:rtl/>
          <w:lang w:bidi="ar-DZ"/>
        </w:rPr>
        <w:t xml:space="preserve"> </w:t>
      </w:r>
      <w:r w:rsidRPr="000B7E5C">
        <w:rPr>
          <w:rFonts w:ascii="Traditional Arabic" w:hAnsi="Traditional Arabic" w:cs="Traditional Arabic"/>
          <w:b/>
          <w:bCs/>
          <w:color w:val="FF0000"/>
          <w:sz w:val="44"/>
          <w:szCs w:val="44"/>
          <w:rtl/>
          <w:lang w:bidi="ar-DZ"/>
        </w:rPr>
        <w:t>الخمر وبيان حكمها</w:t>
      </w:r>
      <w:r w:rsidRPr="000B7E5C">
        <w:rPr>
          <w:rFonts w:ascii="Traditional Arabic" w:hAnsi="Traditional Arabic" w:cs="Traditional Arabic"/>
          <w:b/>
          <w:bCs/>
          <w:color w:val="FF0000"/>
          <w:sz w:val="44"/>
          <w:szCs w:val="44"/>
          <w:lang w:bidi="ar-DZ"/>
        </w:rPr>
        <w:t>.</w:t>
      </w:r>
      <w:r w:rsidRPr="00650243">
        <w:rPr>
          <w:rFonts w:ascii="Traditional Arabic" w:hAnsi="Traditional Arabic" w:cs="Traditional Arabic"/>
          <w:b/>
          <w:bCs/>
          <w:sz w:val="44"/>
          <w:szCs w:val="44"/>
          <w:rtl/>
          <w:lang w:bidi="ar-DZ"/>
        </w:rPr>
        <w:t xml:space="preserve"> فعَنِ ابْنِ عُمَرَ، قَالَ:" سَمِعْتُ عُمَرَ </w:t>
      </w:r>
      <w:r w:rsidRPr="00650243">
        <w:rPr>
          <w:rFonts w:ascii="Traditional Arabic" w:hAnsi="Traditional Arabic" w:cs="Traditional Arabic" w:hint="cs"/>
          <w:b/>
          <w:bCs/>
          <w:sz w:val="44"/>
          <w:szCs w:val="44"/>
          <w:rtl/>
          <w:lang w:bidi="ar-DZ"/>
        </w:rPr>
        <w:t>رضي الله عنه</w:t>
      </w:r>
      <w:r w:rsidRPr="00650243">
        <w:rPr>
          <w:rFonts w:ascii="Traditional Arabic" w:hAnsi="Traditional Arabic" w:cs="Traditional Arabic"/>
          <w:b/>
          <w:bCs/>
          <w:sz w:val="44"/>
          <w:szCs w:val="44"/>
          <w:rtl/>
          <w:lang w:bidi="ar-DZ"/>
        </w:rPr>
        <w:t xml:space="preserve"> عَلَى مِنْبَرِ النَّبِيِّ </w:t>
      </w:r>
      <w:r w:rsidRPr="00650243">
        <w:rPr>
          <w:rFonts w:ascii="Traditional Arabic" w:hAnsi="Traditional Arabic" w:cs="Traditional Arabic" w:hint="cs"/>
          <w:b/>
          <w:bCs/>
          <w:sz w:val="44"/>
          <w:szCs w:val="44"/>
          <w:rtl/>
          <w:lang w:bidi="ar-DZ"/>
        </w:rPr>
        <w:t>صلى الله عليه وسلم،</w:t>
      </w:r>
      <w:r w:rsidRPr="00650243">
        <w:rPr>
          <w:rFonts w:ascii="Traditional Arabic" w:hAnsi="Traditional Arabic" w:cs="Traditional Arabic"/>
          <w:b/>
          <w:bCs/>
          <w:sz w:val="44"/>
          <w:szCs w:val="44"/>
          <w:rtl/>
          <w:lang w:bidi="ar-DZ"/>
        </w:rPr>
        <w:t xml:space="preserve"> يَقُولُ: أَمَّا بَعْدُ، أَيُّهَا النَّاسُ إِنَّهُ نَزَلَ تَحْرِيمُ الخَمْر، وَهْيَ مِنْ خَمْسَةٍ مِنْ: العِنَبِ وَالتَّمْرِ وَالعَسَلِ وَالحِنْطَةِ وَالشَّعِيرِ، وَالخَمْرُ مَا خَامَرَ العَقْلَ"</w:t>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vertAlign w:val="superscript"/>
          <w:rtl/>
          <w:lang w:bidi="ar-DZ"/>
        </w:rPr>
        <w:footnoteReference w:id="3"/>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rtl/>
          <w:lang w:bidi="ar-DZ"/>
        </w:rPr>
        <w:t xml:space="preserve">. </w:t>
      </w:r>
    </w:p>
    <w:p w14:paraId="6F80F3F9"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bidi="ar-DZ"/>
        </w:rPr>
      </w:pPr>
      <w:r w:rsidRPr="000B7E5C">
        <w:rPr>
          <w:rFonts w:ascii="Traditional Arabic" w:hAnsi="Traditional Arabic" w:cs="Traditional Arabic"/>
          <w:b/>
          <w:bCs/>
          <w:color w:val="FF0000"/>
          <w:sz w:val="44"/>
          <w:szCs w:val="44"/>
          <w:rtl/>
          <w:lang w:bidi="ar-DZ"/>
        </w:rPr>
        <w:t xml:space="preserve">   بل ثبت عنه </w:t>
      </w:r>
      <w:r w:rsidRPr="000B7E5C">
        <w:rPr>
          <w:rFonts w:ascii="Traditional Arabic" w:hAnsi="Traditional Arabic" w:cs="Traditional Arabic" w:hint="cs"/>
          <w:b/>
          <w:bCs/>
          <w:color w:val="FF0000"/>
          <w:sz w:val="44"/>
          <w:szCs w:val="44"/>
          <w:rtl/>
          <w:lang w:bidi="ar-DZ"/>
        </w:rPr>
        <w:t>رضي الله عنه</w:t>
      </w:r>
      <w:r w:rsidRPr="000B7E5C">
        <w:rPr>
          <w:rFonts w:ascii="Traditional Arabic" w:hAnsi="Traditional Arabic" w:cs="Traditional Arabic"/>
          <w:b/>
          <w:bCs/>
          <w:color w:val="FF0000"/>
          <w:sz w:val="44"/>
          <w:szCs w:val="44"/>
          <w:rtl/>
          <w:lang w:bidi="ar-DZ"/>
        </w:rPr>
        <w:t xml:space="preserve"> أنه استشار كبار الصحابة في مسألة عقوبة شارب الخمر، لما لم يجد نصًا صريحًا على هذا:</w:t>
      </w:r>
      <w:r w:rsidRPr="00650243">
        <w:rPr>
          <w:rFonts w:ascii="Traditional Arabic" w:hAnsi="Traditional Arabic" w:cs="Traditional Arabic"/>
          <w:b/>
          <w:bCs/>
          <w:sz w:val="44"/>
          <w:szCs w:val="44"/>
          <w:rtl/>
          <w:lang w:bidi="ar-DZ"/>
        </w:rPr>
        <w:t xml:space="preserve"> عَنْ أَنَسِ بْنِ مَالِكٍ:" أَنَّ النَّبِيَّ </w:t>
      </w:r>
      <w:r w:rsidRPr="00650243">
        <w:rPr>
          <w:rFonts w:ascii="Traditional Arabic" w:hAnsi="Traditional Arabic" w:cs="Traditional Arabic" w:hint="cs"/>
          <w:b/>
          <w:bCs/>
          <w:sz w:val="44"/>
          <w:szCs w:val="44"/>
          <w:rtl/>
          <w:lang w:bidi="ar-DZ"/>
        </w:rPr>
        <w:t>صلى الله عليه وسلم</w:t>
      </w:r>
      <w:r w:rsidRPr="00650243">
        <w:rPr>
          <w:rFonts w:ascii="Traditional Arabic" w:hAnsi="Traditional Arabic" w:cs="Traditional Arabic"/>
          <w:b/>
          <w:bCs/>
          <w:sz w:val="44"/>
          <w:szCs w:val="44"/>
          <w:rtl/>
          <w:lang w:bidi="ar-DZ"/>
        </w:rPr>
        <w:t xml:space="preserve"> أُتِيَ بِرَجُلٍ قَدْ شَرِبَ الْخَمْرَ، فَجَلَدَهُ بِجَرِيدَتَيْنِ نَحْوَ أَرْبَعِينَ، قَالَ: وَفَعَلَهُ أَبُو بَكْرٍ، </w:t>
      </w:r>
      <w:r w:rsidRPr="000B7E5C">
        <w:rPr>
          <w:rFonts w:ascii="Traditional Arabic" w:hAnsi="Traditional Arabic" w:cs="Traditional Arabic"/>
          <w:b/>
          <w:bCs/>
          <w:color w:val="FF0000"/>
          <w:sz w:val="44"/>
          <w:szCs w:val="44"/>
          <w:rtl/>
          <w:lang w:bidi="ar-DZ"/>
        </w:rPr>
        <w:t>فَلَمَّا كَانَ عُمَرُ اسْتَشَارَ النَّاسَ</w:t>
      </w:r>
      <w:r w:rsidRPr="00650243">
        <w:rPr>
          <w:rFonts w:ascii="Traditional Arabic" w:hAnsi="Traditional Arabic" w:cs="Traditional Arabic"/>
          <w:b/>
          <w:bCs/>
          <w:sz w:val="44"/>
          <w:szCs w:val="44"/>
          <w:rtl/>
          <w:lang w:bidi="ar-DZ"/>
        </w:rPr>
        <w:t>، فَقَالَ عَبْدُ الرَّحْمَنِ: أَخَف الْحُدُود؛ ثَمَانِينَ. فَأَمَرَ بِهِ عُمَرُ"</w:t>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vertAlign w:val="superscript"/>
          <w:rtl/>
          <w:lang w:bidi="ar-DZ"/>
        </w:rPr>
        <w:footnoteReference w:id="4"/>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rtl/>
          <w:lang w:bidi="ar-DZ"/>
        </w:rPr>
        <w:t xml:space="preserve">. </w:t>
      </w:r>
    </w:p>
    <w:p w14:paraId="411C8680"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0B7E5C">
        <w:rPr>
          <w:rFonts w:ascii="Traditional Arabic" w:hAnsi="Traditional Arabic" w:cs="Traditional Arabic"/>
          <w:b/>
          <w:bCs/>
          <w:color w:val="FF0000"/>
          <w:sz w:val="44"/>
          <w:szCs w:val="44"/>
          <w:rtl/>
          <w:lang w:bidi="ar-DZ"/>
        </w:rPr>
        <w:t>فهل يعقل أنّ شخصًا يهتم بتطهير المجتمع المسلم من الخمر إلى هذه الدرجة، ويستمر على هذا المنهاج إلى أن يتوفى، ثمّ يتساهل في شرب الخمر؟!</w:t>
      </w:r>
      <w:r w:rsidRPr="000B7E5C">
        <w:rPr>
          <w:rFonts w:ascii="Traditional Arabic" w:hAnsi="Traditional Arabic" w:cs="Traditional Arabic"/>
          <w:b/>
          <w:bCs/>
          <w:color w:val="FF0000"/>
          <w:sz w:val="44"/>
          <w:szCs w:val="44"/>
          <w:rtl/>
        </w:rPr>
        <w:t xml:space="preserve"> </w:t>
      </w:r>
    </w:p>
    <w:p w14:paraId="74860B18" w14:textId="7E60BDD4" w:rsidR="004F2B90" w:rsidRDefault="004F2B90" w:rsidP="00650243">
      <w:pPr>
        <w:bidi/>
        <w:spacing w:after="0" w:line="276" w:lineRule="auto"/>
        <w:ind w:firstLine="567"/>
        <w:jc w:val="mediumKashida"/>
        <w:rPr>
          <w:rFonts w:cs="Traditional Arabic"/>
          <w:sz w:val="48"/>
          <w:szCs w:val="48"/>
          <w:rtl/>
          <w:lang w:bidi="ar-DZ"/>
        </w:rPr>
      </w:pPr>
      <w:r>
        <w:rPr>
          <w:rFonts w:cs="Traditional Arabic"/>
          <w:sz w:val="48"/>
          <w:szCs w:val="48"/>
          <w:rtl/>
          <w:lang w:bidi="ar-DZ"/>
        </w:rPr>
        <w:t xml:space="preserve"> </w:t>
      </w:r>
    </w:p>
    <w:p w14:paraId="1E534AA1" w14:textId="3F8A3FA5" w:rsidR="00650243" w:rsidRPr="00650243" w:rsidRDefault="00EE53D0" w:rsidP="00650243">
      <w:pPr>
        <w:bidi/>
        <w:spacing w:after="0" w:line="276" w:lineRule="auto"/>
        <w:ind w:firstLine="567"/>
        <w:jc w:val="mediumKashida"/>
        <w:rPr>
          <w:rFonts w:ascii="Traditional Arabic" w:hAnsi="Traditional Arabic" w:cs="Traditional Arabic"/>
          <w:b/>
          <w:bCs/>
          <w:sz w:val="44"/>
          <w:szCs w:val="44"/>
        </w:rPr>
      </w:pPr>
      <w:r w:rsidRPr="007C61A8">
        <w:rPr>
          <w:rFonts w:ascii="Arabic Typesetting" w:hAnsi="Arabic Typesetting" w:cs="GE SS Unique Bold"/>
          <w:b/>
          <w:bCs/>
          <w:color w:val="C00000"/>
          <w:sz w:val="38"/>
          <w:szCs w:val="38"/>
          <w:rtl/>
        </w:rPr>
        <w:lastRenderedPageBreak/>
        <w:t>ثاني</w:t>
      </w:r>
      <w:r w:rsidRPr="007C61A8">
        <w:rPr>
          <w:rFonts w:ascii="Arabic Typesetting" w:hAnsi="Arabic Typesetting" w:cs="GE SS Unique Bold" w:hint="cs"/>
          <w:b/>
          <w:bCs/>
          <w:color w:val="C00000"/>
          <w:sz w:val="38"/>
          <w:szCs w:val="38"/>
          <w:rtl/>
        </w:rPr>
        <w:t>ً</w:t>
      </w:r>
      <w:r w:rsidRPr="007C61A8">
        <w:rPr>
          <w:rFonts w:ascii="Arabic Typesetting" w:hAnsi="Arabic Typesetting" w:cs="GE SS Unique Bold"/>
          <w:b/>
          <w:bCs/>
          <w:color w:val="C00000"/>
          <w:sz w:val="38"/>
          <w:szCs w:val="38"/>
          <w:rtl/>
        </w:rPr>
        <w:t>ا:</w:t>
      </w:r>
      <w:r w:rsidRPr="007C61A8">
        <w:rPr>
          <w:rFonts w:ascii="Traditional Arabic" w:hAnsi="Traditional Arabic" w:cs="Traditional Arabic"/>
          <w:b/>
          <w:bCs/>
          <w:sz w:val="44"/>
          <w:szCs w:val="44"/>
          <w:rtl/>
        </w:rPr>
        <w:t xml:space="preserve"> </w:t>
      </w:r>
      <w:r w:rsidR="00650243" w:rsidRPr="000B7E5C">
        <w:rPr>
          <w:rFonts w:ascii="Traditional Arabic" w:hAnsi="Traditional Arabic" w:cs="Traditional Arabic"/>
          <w:b/>
          <w:bCs/>
          <w:color w:val="FF0000"/>
          <w:sz w:val="44"/>
          <w:szCs w:val="44"/>
          <w:rtl/>
          <w:lang w:val="en-US" w:bidi="ar-DZ"/>
        </w:rPr>
        <w:t xml:space="preserve">لا يوجد في كتب السنة والآثار، أن عمر </w:t>
      </w:r>
      <w:r w:rsidR="00650243" w:rsidRPr="000B7E5C">
        <w:rPr>
          <w:rFonts w:ascii="Traditional Arabic" w:hAnsi="Traditional Arabic" w:cs="Traditional Arabic" w:hint="cs"/>
          <w:b/>
          <w:bCs/>
          <w:color w:val="FF0000"/>
          <w:sz w:val="44"/>
          <w:szCs w:val="44"/>
          <w:rtl/>
          <w:lang w:val="en-US" w:bidi="ar-DZ"/>
        </w:rPr>
        <w:t>رضي الله عنه</w:t>
      </w:r>
      <w:r w:rsidR="00650243" w:rsidRPr="000B7E5C">
        <w:rPr>
          <w:rFonts w:ascii="Traditional Arabic" w:hAnsi="Traditional Arabic" w:cs="Traditional Arabic"/>
          <w:b/>
          <w:bCs/>
          <w:color w:val="FF0000"/>
          <w:sz w:val="44"/>
          <w:szCs w:val="44"/>
          <w:rtl/>
          <w:lang w:val="en-US" w:bidi="ar-DZ"/>
        </w:rPr>
        <w:t xml:space="preserve"> شرب الخمر،</w:t>
      </w:r>
      <w:r w:rsidR="00650243" w:rsidRPr="00650243">
        <w:rPr>
          <w:rFonts w:ascii="Traditional Arabic" w:hAnsi="Traditional Arabic" w:cs="Traditional Arabic"/>
          <w:b/>
          <w:bCs/>
          <w:sz w:val="44"/>
          <w:szCs w:val="44"/>
          <w:rtl/>
          <w:lang w:val="en-US" w:bidi="ar-DZ"/>
        </w:rPr>
        <w:t xml:space="preserve"> بل غاية ما ورد فيها أنه </w:t>
      </w:r>
      <w:r w:rsidR="00650243" w:rsidRPr="00650243">
        <w:rPr>
          <w:rFonts w:ascii="Traditional Arabic" w:hAnsi="Traditional Arabic" w:cs="Traditional Arabic" w:hint="cs"/>
          <w:b/>
          <w:bCs/>
          <w:sz w:val="44"/>
          <w:szCs w:val="44"/>
          <w:rtl/>
          <w:lang w:val="en-US" w:bidi="ar-DZ"/>
        </w:rPr>
        <w:t>رضي الله عنه</w:t>
      </w:r>
      <w:r w:rsidR="00650243" w:rsidRPr="00650243">
        <w:rPr>
          <w:rFonts w:ascii="Traditional Arabic" w:hAnsi="Traditional Arabic" w:cs="Traditional Arabic"/>
          <w:b/>
          <w:bCs/>
          <w:sz w:val="44"/>
          <w:szCs w:val="44"/>
          <w:rtl/>
          <w:lang w:val="en-US" w:bidi="ar-DZ"/>
        </w:rPr>
        <w:t xml:space="preserve"> شرب النبيذ، وذلك ثابت في قصة موته </w:t>
      </w:r>
      <w:r w:rsidR="00650243" w:rsidRPr="00650243">
        <w:rPr>
          <w:rFonts w:ascii="Traditional Arabic" w:hAnsi="Traditional Arabic" w:cs="Traditional Arabic" w:hint="cs"/>
          <w:b/>
          <w:bCs/>
          <w:sz w:val="44"/>
          <w:szCs w:val="44"/>
          <w:rtl/>
          <w:lang w:val="en-US" w:bidi="ar-DZ"/>
        </w:rPr>
        <w:t>رضي الله عنه،</w:t>
      </w:r>
      <w:r w:rsidR="00650243" w:rsidRPr="00650243">
        <w:rPr>
          <w:rFonts w:ascii="Traditional Arabic" w:hAnsi="Traditional Arabic" w:cs="Traditional Arabic"/>
          <w:b/>
          <w:bCs/>
          <w:sz w:val="44"/>
          <w:szCs w:val="44"/>
          <w:rtl/>
          <w:lang w:val="en-US" w:bidi="ar-DZ"/>
        </w:rPr>
        <w:t xml:space="preserve"> حيث سقاه الطبيب نبيذًا.</w:t>
      </w:r>
      <w:r w:rsidR="00650243" w:rsidRPr="00650243">
        <w:rPr>
          <w:rFonts w:ascii="Traditional Arabic" w:hAnsi="Traditional Arabic" w:cs="Traditional Arabic" w:hint="cs"/>
          <w:b/>
          <w:bCs/>
          <w:sz w:val="44"/>
          <w:szCs w:val="44"/>
        </w:rPr>
        <w:t xml:space="preserve"> </w:t>
      </w:r>
    </w:p>
    <w:p w14:paraId="7C62C373" w14:textId="5C3EDD2A"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val="en-US" w:bidi="ar-DZ"/>
        </w:rPr>
      </w:pPr>
      <w:r w:rsidRPr="00650243">
        <w:rPr>
          <w:rFonts w:ascii="Traditional Arabic" w:hAnsi="Traditional Arabic" w:cs="Traditional Arabic"/>
          <w:b/>
          <w:bCs/>
          <w:sz w:val="44"/>
          <w:szCs w:val="44"/>
          <w:rtl/>
          <w:lang w:val="en-US" w:bidi="ar-DZ"/>
        </w:rPr>
        <w:t xml:space="preserve">والنبيذ يطلق على الخمر، ويطلق أيضا على الماء الذي يوضع فيه شيء من التمر أو الزبيب حتى يحلو الماء ثم يشرب قبل أن يتخم، </w:t>
      </w:r>
      <w:r w:rsidRPr="000B7E5C">
        <w:rPr>
          <w:rFonts w:ascii="Traditional Arabic" w:hAnsi="Traditional Arabic" w:cs="Traditional Arabic"/>
          <w:b/>
          <w:bCs/>
          <w:color w:val="FF0000"/>
          <w:sz w:val="44"/>
          <w:szCs w:val="44"/>
          <w:rtl/>
          <w:lang w:val="en-US" w:bidi="ar-DZ"/>
        </w:rPr>
        <w:t xml:space="preserve">فهذا الثاني هو الذي شربه عمر </w:t>
      </w:r>
      <w:r w:rsidRPr="000B7E5C">
        <w:rPr>
          <w:rFonts w:ascii="Traditional Arabic" w:hAnsi="Traditional Arabic" w:cs="Traditional Arabic" w:hint="cs"/>
          <w:b/>
          <w:bCs/>
          <w:color w:val="FF0000"/>
          <w:sz w:val="44"/>
          <w:szCs w:val="44"/>
          <w:rtl/>
          <w:lang w:val="en-US" w:bidi="ar-DZ"/>
        </w:rPr>
        <w:t>رضي الله عنه،</w:t>
      </w:r>
      <w:r w:rsidRPr="000B7E5C">
        <w:rPr>
          <w:rFonts w:ascii="Traditional Arabic" w:hAnsi="Traditional Arabic" w:cs="Traditional Arabic"/>
          <w:b/>
          <w:bCs/>
          <w:color w:val="FF0000"/>
          <w:sz w:val="44"/>
          <w:szCs w:val="44"/>
          <w:rtl/>
          <w:lang w:val="en-US" w:bidi="ar-DZ"/>
        </w:rPr>
        <w:t xml:space="preserve"> </w:t>
      </w:r>
      <w:r w:rsidRPr="00650243">
        <w:rPr>
          <w:rFonts w:ascii="Traditional Arabic" w:hAnsi="Traditional Arabic" w:cs="Traditional Arabic"/>
          <w:b/>
          <w:bCs/>
          <w:sz w:val="44"/>
          <w:szCs w:val="44"/>
          <w:rtl/>
          <w:lang w:val="en-US" w:bidi="ar-DZ"/>
        </w:rPr>
        <w:t xml:space="preserve">وقد كان الرسول </w:t>
      </w:r>
      <w:r w:rsidRPr="00650243">
        <w:rPr>
          <w:rFonts w:ascii="Traditional Arabic" w:hAnsi="Traditional Arabic" w:cs="Traditional Arabic" w:hint="cs"/>
          <w:b/>
          <w:bCs/>
          <w:sz w:val="44"/>
          <w:szCs w:val="44"/>
          <w:rtl/>
          <w:lang w:val="en-US" w:bidi="ar-DZ"/>
        </w:rPr>
        <w:t>صلى الله عليه وسلم</w:t>
      </w:r>
      <w:r w:rsidRPr="00650243">
        <w:rPr>
          <w:rFonts w:ascii="Traditional Arabic" w:hAnsi="Traditional Arabic" w:cs="Traditional Arabic"/>
          <w:b/>
          <w:bCs/>
          <w:sz w:val="44"/>
          <w:szCs w:val="44"/>
          <w:rtl/>
          <w:lang w:val="en-US" w:bidi="ar-DZ"/>
        </w:rPr>
        <w:t xml:space="preserve"> يشربه، وأجمع العلماء على جوازه.</w:t>
      </w:r>
      <w:r w:rsidRPr="00650243">
        <w:rPr>
          <w:rFonts w:ascii="Traditional Arabic" w:hAnsi="Traditional Arabic" w:cs="Traditional Arabic" w:hint="cs"/>
          <w:b/>
          <w:bCs/>
          <w:sz w:val="44"/>
          <w:szCs w:val="44"/>
        </w:rPr>
        <w:t xml:space="preserve"> </w:t>
      </w:r>
    </w:p>
    <w:p w14:paraId="73F0FF1F"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val="en-US" w:bidi="ar-DZ"/>
        </w:rPr>
      </w:pPr>
      <w:r w:rsidRPr="00650243">
        <w:rPr>
          <w:rFonts w:ascii="Traditional Arabic" w:hAnsi="Traditional Arabic" w:cs="Traditional Arabic"/>
          <w:b/>
          <w:bCs/>
          <w:sz w:val="44"/>
          <w:szCs w:val="44"/>
          <w:rtl/>
          <w:lang w:val="en-US" w:bidi="ar-DZ"/>
        </w:rPr>
        <w:t xml:space="preserve">قَالَ ابْنُ عَبَّاسٍ رضي الله عنهما: " قَدِمَ النَّبِيُّ </w:t>
      </w:r>
      <w:r w:rsidRPr="00650243">
        <w:rPr>
          <w:rFonts w:ascii="Traditional Arabic" w:hAnsi="Traditional Arabic" w:cs="Traditional Arabic" w:hint="cs"/>
          <w:b/>
          <w:bCs/>
          <w:sz w:val="44"/>
          <w:szCs w:val="44"/>
          <w:rtl/>
          <w:lang w:val="en-US" w:bidi="ar-DZ"/>
        </w:rPr>
        <w:t>صلى الله عليه وسلم</w:t>
      </w:r>
      <w:r w:rsidRPr="00650243">
        <w:rPr>
          <w:rFonts w:ascii="Traditional Arabic" w:hAnsi="Traditional Arabic" w:cs="Traditional Arabic"/>
          <w:b/>
          <w:bCs/>
          <w:sz w:val="44"/>
          <w:szCs w:val="44"/>
          <w:rtl/>
          <w:lang w:val="en-US" w:bidi="ar-DZ"/>
        </w:rPr>
        <w:t xml:space="preserve"> عَلَى رَاحِلَتِهِ وَخَلْفَهُ أُسَامَةُ، فَاسْتَسْقَى، </w:t>
      </w:r>
      <w:r w:rsidRPr="000B7E5C">
        <w:rPr>
          <w:rFonts w:ascii="Traditional Arabic" w:hAnsi="Traditional Arabic" w:cs="Traditional Arabic"/>
          <w:b/>
          <w:bCs/>
          <w:color w:val="FF0000"/>
          <w:sz w:val="44"/>
          <w:szCs w:val="44"/>
          <w:rtl/>
          <w:lang w:val="en-US" w:bidi="ar-DZ"/>
        </w:rPr>
        <w:t xml:space="preserve">فَأَتَيْنَاهُ بِإِنَاءٍ مِنْ نَبِيذٍ: فَشَرِبَ، </w:t>
      </w:r>
      <w:r w:rsidRPr="00650243">
        <w:rPr>
          <w:rFonts w:ascii="Traditional Arabic" w:hAnsi="Traditional Arabic" w:cs="Traditional Arabic"/>
          <w:b/>
          <w:bCs/>
          <w:sz w:val="44"/>
          <w:szCs w:val="44"/>
          <w:rtl/>
          <w:lang w:val="en-US" w:bidi="ar-DZ"/>
        </w:rPr>
        <w:t>وَسَقَى فَضْلَهُ أُسَامَةَ، وَقَالَ: (أَحْسَنْتُمْ وَأَجْمَلْتُمْ، كَذَا فَاصْنَعُوا) "</w:t>
      </w:r>
      <w:r w:rsidRPr="00650243">
        <w:rPr>
          <w:rFonts w:ascii="Traditional Arabic" w:hAnsi="Traditional Arabic" w:cs="Traditional Arabic"/>
          <w:b/>
          <w:bCs/>
          <w:sz w:val="44"/>
          <w:szCs w:val="44"/>
          <w:vertAlign w:val="superscript"/>
          <w:rtl/>
          <w:lang w:val="en-US" w:bidi="ar-DZ"/>
        </w:rPr>
        <w:t>(</w:t>
      </w:r>
      <w:r w:rsidRPr="00650243">
        <w:rPr>
          <w:rFonts w:ascii="Traditional Arabic" w:hAnsi="Traditional Arabic" w:cs="Traditional Arabic"/>
          <w:b/>
          <w:bCs/>
          <w:sz w:val="44"/>
          <w:szCs w:val="44"/>
          <w:vertAlign w:val="superscript"/>
          <w:rtl/>
          <w:lang w:val="en-US" w:bidi="ar-DZ"/>
        </w:rPr>
        <w:footnoteReference w:id="5"/>
      </w:r>
      <w:r w:rsidRPr="00650243">
        <w:rPr>
          <w:rFonts w:ascii="Traditional Arabic" w:hAnsi="Traditional Arabic" w:cs="Traditional Arabic"/>
          <w:b/>
          <w:bCs/>
          <w:sz w:val="44"/>
          <w:szCs w:val="44"/>
          <w:vertAlign w:val="superscript"/>
          <w:rtl/>
          <w:lang w:val="en-US" w:bidi="ar-DZ"/>
        </w:rPr>
        <w:t>)</w:t>
      </w:r>
      <w:r w:rsidRPr="00650243">
        <w:rPr>
          <w:rFonts w:ascii="Traditional Arabic" w:hAnsi="Traditional Arabic" w:cs="Traditional Arabic"/>
          <w:b/>
          <w:bCs/>
          <w:sz w:val="44"/>
          <w:szCs w:val="44"/>
          <w:rtl/>
          <w:lang w:val="en-US" w:bidi="ar-EG"/>
        </w:rPr>
        <w:t>.</w:t>
      </w:r>
      <w:r w:rsidRPr="00650243">
        <w:rPr>
          <w:rFonts w:ascii="Traditional Arabic" w:hAnsi="Traditional Arabic" w:cs="Traditional Arabic" w:hint="cs"/>
          <w:b/>
          <w:bCs/>
          <w:sz w:val="44"/>
          <w:szCs w:val="44"/>
        </w:rPr>
        <w:t xml:space="preserve"> </w:t>
      </w:r>
    </w:p>
    <w:p w14:paraId="7F783B46"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val="en-US" w:bidi="ar-DZ"/>
        </w:rPr>
      </w:pPr>
      <w:r w:rsidRPr="000B7E5C">
        <w:rPr>
          <w:rFonts w:ascii="Traditional Arabic" w:hAnsi="Traditional Arabic" w:cs="Traditional Arabic"/>
          <w:b/>
          <w:bCs/>
          <w:color w:val="FF0000"/>
          <w:sz w:val="44"/>
          <w:szCs w:val="44"/>
          <w:rtl/>
          <w:lang w:val="en-US" w:bidi="ar-DZ"/>
        </w:rPr>
        <w:t xml:space="preserve">قال النووي: </w:t>
      </w:r>
      <w:r w:rsidRPr="00650243">
        <w:rPr>
          <w:rFonts w:ascii="Traditional Arabic" w:hAnsi="Traditional Arabic" w:cs="Traditional Arabic"/>
          <w:b/>
          <w:bCs/>
          <w:sz w:val="44"/>
          <w:szCs w:val="44"/>
          <w:rtl/>
          <w:lang w:val="en-US" w:bidi="ar-DZ"/>
        </w:rPr>
        <w:t>"وهذا النبيذ: ماء مُحلى بزبيب أو غيره، بحيث يطيب طعمه، ولا يكون مسكرا، فأما إذا طال زمنه وصار مسكرا: فهو حرام"</w:t>
      </w:r>
      <w:r w:rsidRPr="00650243">
        <w:rPr>
          <w:rFonts w:ascii="Traditional Arabic" w:hAnsi="Traditional Arabic" w:cs="Traditional Arabic"/>
          <w:b/>
          <w:bCs/>
          <w:sz w:val="44"/>
          <w:szCs w:val="44"/>
          <w:vertAlign w:val="superscript"/>
          <w:rtl/>
          <w:lang w:val="en-US" w:bidi="ar-DZ"/>
        </w:rPr>
        <w:t>(</w:t>
      </w:r>
      <w:r w:rsidRPr="00650243">
        <w:rPr>
          <w:rFonts w:ascii="Traditional Arabic" w:hAnsi="Traditional Arabic" w:cs="Traditional Arabic"/>
          <w:b/>
          <w:bCs/>
          <w:sz w:val="44"/>
          <w:szCs w:val="44"/>
          <w:vertAlign w:val="superscript"/>
          <w:rtl/>
          <w:lang w:val="en-US" w:bidi="ar-DZ"/>
        </w:rPr>
        <w:footnoteReference w:id="6"/>
      </w:r>
      <w:r w:rsidRPr="00650243">
        <w:rPr>
          <w:rFonts w:ascii="Traditional Arabic" w:hAnsi="Traditional Arabic" w:cs="Traditional Arabic"/>
          <w:b/>
          <w:bCs/>
          <w:sz w:val="44"/>
          <w:szCs w:val="44"/>
          <w:vertAlign w:val="superscript"/>
          <w:rtl/>
          <w:lang w:val="en-US" w:bidi="ar-DZ"/>
        </w:rPr>
        <w:t>)</w:t>
      </w:r>
      <w:r w:rsidRPr="00650243">
        <w:rPr>
          <w:rFonts w:ascii="Traditional Arabic" w:hAnsi="Traditional Arabic" w:cs="Traditional Arabic"/>
          <w:b/>
          <w:bCs/>
          <w:sz w:val="44"/>
          <w:szCs w:val="44"/>
          <w:rtl/>
          <w:lang w:val="en-US" w:bidi="ar-DZ"/>
        </w:rPr>
        <w:t>.</w:t>
      </w:r>
    </w:p>
    <w:p w14:paraId="60F91BE8" w14:textId="4286E5BD" w:rsidR="0012000D" w:rsidRDefault="0012000D" w:rsidP="00650243">
      <w:pPr>
        <w:bidi/>
        <w:spacing w:after="0" w:line="276" w:lineRule="auto"/>
        <w:ind w:firstLine="567"/>
        <w:jc w:val="mediumKashida"/>
        <w:rPr>
          <w:rFonts w:ascii="Traditional Arabic" w:hAnsi="Traditional Arabic" w:cs="Traditional Arabic"/>
          <w:b/>
          <w:bCs/>
          <w:color w:val="C00000"/>
          <w:sz w:val="44"/>
          <w:szCs w:val="44"/>
          <w:rtl/>
        </w:rPr>
      </w:pPr>
    </w:p>
    <w:p w14:paraId="4D32C820" w14:textId="77777777" w:rsidR="00650243" w:rsidRPr="000B7E5C" w:rsidRDefault="00B418BE" w:rsidP="00650243">
      <w:pPr>
        <w:bidi/>
        <w:spacing w:after="0" w:line="276" w:lineRule="auto"/>
        <w:ind w:firstLine="567"/>
        <w:jc w:val="mediumKashida"/>
        <w:rPr>
          <w:rFonts w:ascii="Traditional Arabic" w:hAnsi="Traditional Arabic" w:cs="Traditional Arabic"/>
          <w:b/>
          <w:bCs/>
          <w:color w:val="FF0000"/>
          <w:sz w:val="44"/>
          <w:szCs w:val="44"/>
        </w:rPr>
      </w:pPr>
      <w:r w:rsidRPr="007C61A8">
        <w:rPr>
          <w:rFonts w:ascii="Arabic Typesetting" w:hAnsi="Arabic Typesetting" w:cs="GE SS Unique Bold" w:hint="cs"/>
          <w:b/>
          <w:bCs/>
          <w:color w:val="C00000"/>
          <w:sz w:val="38"/>
          <w:szCs w:val="38"/>
          <w:rtl/>
        </w:rPr>
        <w:t>ثالثاً</w:t>
      </w:r>
      <w:r w:rsidR="00EE53D0" w:rsidRPr="007C61A8">
        <w:rPr>
          <w:rFonts w:ascii="Arabic Typesetting" w:hAnsi="Arabic Typesetting" w:cs="GE SS Unique Bold"/>
          <w:b/>
          <w:bCs/>
          <w:color w:val="C00000"/>
          <w:sz w:val="38"/>
          <w:szCs w:val="38"/>
          <w:rtl/>
        </w:rPr>
        <w:t>:</w:t>
      </w:r>
      <w:r w:rsidR="00EE53D0" w:rsidRPr="007C61A8">
        <w:rPr>
          <w:rFonts w:ascii="Traditional Arabic" w:hAnsi="Traditional Arabic" w:cs="Traditional Arabic"/>
          <w:b/>
          <w:bCs/>
          <w:sz w:val="44"/>
          <w:szCs w:val="44"/>
          <w:rtl/>
        </w:rPr>
        <w:t xml:space="preserve"> </w:t>
      </w:r>
      <w:r w:rsidR="00650243" w:rsidRPr="000B7E5C">
        <w:rPr>
          <w:rFonts w:ascii="Traditional Arabic" w:hAnsi="Traditional Arabic" w:cs="Traditional Arabic"/>
          <w:b/>
          <w:bCs/>
          <w:color w:val="FF0000"/>
          <w:sz w:val="44"/>
          <w:szCs w:val="44"/>
          <w:rtl/>
          <w:lang w:bidi="ar-DZ"/>
        </w:rPr>
        <w:t>ورد في كتب القوم روايات تدل على إباحة النبيذ وعدم حرمته:</w:t>
      </w:r>
    </w:p>
    <w:p w14:paraId="303463B8"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650243">
        <w:rPr>
          <w:rFonts w:ascii="Traditional Arabic" w:hAnsi="Traditional Arabic" w:cs="Traditional Arabic"/>
          <w:b/>
          <w:bCs/>
          <w:sz w:val="44"/>
          <w:szCs w:val="44"/>
          <w:rtl/>
        </w:rPr>
        <w:lastRenderedPageBreak/>
        <w:t xml:space="preserve">روى الكليني بسنده عن حنان بن سدير، قال:" سمعت رجلا وهو يقول لأبي عبد الله </w:t>
      </w:r>
      <w:r w:rsidRPr="00650243">
        <w:rPr>
          <w:rFonts w:ascii="Traditional Arabic" w:hAnsi="Traditional Arabic" w:cs="Traditional Arabic" w:hint="cs"/>
          <w:b/>
          <w:bCs/>
          <w:sz w:val="44"/>
          <w:szCs w:val="44"/>
          <w:rtl/>
        </w:rPr>
        <w:t>’</w:t>
      </w:r>
      <w:r w:rsidRPr="00650243">
        <w:rPr>
          <w:rFonts w:ascii="Traditional Arabic" w:hAnsi="Traditional Arabic" w:cs="Traditional Arabic"/>
          <w:b/>
          <w:bCs/>
          <w:sz w:val="44"/>
          <w:szCs w:val="44"/>
          <w:rtl/>
        </w:rPr>
        <w:t>: ما تقول في النبيذ فإن أبا مريم يشربه ويزعم أنك أمرته بشربه؟ فقال</w:t>
      </w:r>
      <w:r w:rsidRPr="000B7E5C">
        <w:rPr>
          <w:rFonts w:ascii="Traditional Arabic" w:hAnsi="Traditional Arabic" w:cs="Traditional Arabic"/>
          <w:b/>
          <w:bCs/>
          <w:color w:val="FF0000"/>
          <w:sz w:val="44"/>
          <w:szCs w:val="44"/>
          <w:rtl/>
        </w:rPr>
        <w:t xml:space="preserve">: صدق أبو مريم سألني عن النبيذ فأخبرته أنه حلال </w:t>
      </w:r>
      <w:r w:rsidRPr="00650243">
        <w:rPr>
          <w:rFonts w:ascii="Traditional Arabic" w:hAnsi="Traditional Arabic" w:cs="Traditional Arabic"/>
          <w:b/>
          <w:bCs/>
          <w:sz w:val="44"/>
          <w:szCs w:val="44"/>
          <w:rtl/>
        </w:rPr>
        <w:t xml:space="preserve">ولم يسألني عن المسكر، قال: ثم قال </w:t>
      </w:r>
      <w:r w:rsidRPr="00650243">
        <w:rPr>
          <w:rFonts w:ascii="Traditional Arabic" w:hAnsi="Traditional Arabic" w:cs="Traditional Arabic" w:hint="cs"/>
          <w:b/>
          <w:bCs/>
          <w:sz w:val="44"/>
          <w:szCs w:val="44"/>
          <w:rtl/>
        </w:rPr>
        <w:t>’</w:t>
      </w:r>
      <w:r w:rsidRPr="00650243">
        <w:rPr>
          <w:rFonts w:ascii="Traditional Arabic" w:hAnsi="Traditional Arabic" w:cs="Traditional Arabic"/>
          <w:b/>
          <w:bCs/>
          <w:sz w:val="44"/>
          <w:szCs w:val="44"/>
          <w:rtl/>
        </w:rPr>
        <w:t xml:space="preserve">: إن المسكر ما اتقيت فيه أحداً سلطانا وغيره قال رسول الله صلى الله عليه وآله: كل مسكر حرام وما أسكر كثيره فقليله حرام، فقال له الرجل: جعلت فداك هذا النبيذ الذي أذنت لأبي مريم في شربه أي </w:t>
      </w:r>
      <w:proofErr w:type="spellStart"/>
      <w:r w:rsidRPr="00650243">
        <w:rPr>
          <w:rFonts w:ascii="Traditional Arabic" w:hAnsi="Traditional Arabic" w:cs="Traditional Arabic"/>
          <w:b/>
          <w:bCs/>
          <w:sz w:val="44"/>
          <w:szCs w:val="44"/>
          <w:rtl/>
        </w:rPr>
        <w:t>شئ</w:t>
      </w:r>
      <w:proofErr w:type="spellEnd"/>
      <w:r w:rsidRPr="00650243">
        <w:rPr>
          <w:rFonts w:ascii="Traditional Arabic" w:hAnsi="Traditional Arabic" w:cs="Traditional Arabic"/>
          <w:b/>
          <w:bCs/>
          <w:sz w:val="44"/>
          <w:szCs w:val="44"/>
          <w:rtl/>
        </w:rPr>
        <w:t xml:space="preserve"> هو؟ فقال: أما أبي فإنه كان يأمر الخادم فيجيئ بقدح ويجعل فيه </w:t>
      </w:r>
      <w:proofErr w:type="spellStart"/>
      <w:r w:rsidRPr="00650243">
        <w:rPr>
          <w:rFonts w:ascii="Traditional Arabic" w:hAnsi="Traditional Arabic" w:cs="Traditional Arabic"/>
          <w:b/>
          <w:bCs/>
          <w:sz w:val="44"/>
          <w:szCs w:val="44"/>
          <w:rtl/>
        </w:rPr>
        <w:t>زبيبا</w:t>
      </w:r>
      <w:proofErr w:type="spellEnd"/>
      <w:r w:rsidRPr="00650243">
        <w:rPr>
          <w:rFonts w:ascii="Traditional Arabic" w:hAnsi="Traditional Arabic" w:cs="Traditional Arabic"/>
          <w:b/>
          <w:bCs/>
          <w:sz w:val="44"/>
          <w:szCs w:val="44"/>
          <w:rtl/>
        </w:rPr>
        <w:t xml:space="preserve"> ويغسله غسلا نقيا ثم يجعله في إناء ثم يصب عليه ثلاثة مثله أو أربعة ماء ثم يجعله بالليل ويشربه بالنهار ويجعله بالغداة ويشربه بالعشي، وكان يأمر الخادم بغسل الاناء في كل ثلاثة أيام كيلا يغتلم فإن كنتم تريدون النبيذ فهذا النبيذ"</w:t>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vertAlign w:val="superscript"/>
          <w:rtl/>
        </w:rPr>
        <w:footnoteReference w:id="7"/>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rtl/>
        </w:rPr>
        <w:t xml:space="preserve">. </w:t>
      </w:r>
    </w:p>
    <w:p w14:paraId="64E2597E"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650243">
        <w:rPr>
          <w:rFonts w:ascii="Traditional Arabic" w:hAnsi="Traditional Arabic" w:cs="Traditional Arabic"/>
          <w:b/>
          <w:bCs/>
          <w:sz w:val="44"/>
          <w:szCs w:val="44"/>
          <w:rtl/>
        </w:rPr>
        <w:t xml:space="preserve">قال عنه المجلسي: "الحديث الأول: </w:t>
      </w:r>
      <w:r w:rsidRPr="000B7E5C">
        <w:rPr>
          <w:rFonts w:ascii="Traditional Arabic" w:hAnsi="Traditional Arabic" w:cs="Traditional Arabic"/>
          <w:b/>
          <w:bCs/>
          <w:color w:val="FF0000"/>
          <w:sz w:val="44"/>
          <w:szCs w:val="44"/>
          <w:rtl/>
        </w:rPr>
        <w:t>موثق</w:t>
      </w:r>
      <w:r w:rsidRPr="00650243">
        <w:rPr>
          <w:rFonts w:ascii="Traditional Arabic" w:hAnsi="Traditional Arabic" w:cs="Traditional Arabic"/>
          <w:b/>
          <w:bCs/>
          <w:sz w:val="44"/>
          <w:szCs w:val="44"/>
          <w:rtl/>
        </w:rPr>
        <w:t>"</w:t>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vertAlign w:val="superscript"/>
          <w:rtl/>
        </w:rPr>
        <w:footnoteReference w:id="8"/>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rtl/>
        </w:rPr>
        <w:t xml:space="preserve">. </w:t>
      </w:r>
    </w:p>
    <w:p w14:paraId="5A9013D5"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bidi="ar-DZ"/>
        </w:rPr>
      </w:pPr>
      <w:r w:rsidRPr="00650243">
        <w:rPr>
          <w:rFonts w:ascii="Traditional Arabic" w:hAnsi="Traditional Arabic" w:cs="Traditional Arabic"/>
          <w:b/>
          <w:bCs/>
          <w:sz w:val="44"/>
          <w:szCs w:val="44"/>
          <w:rtl/>
          <w:lang w:bidi="ar-DZ"/>
        </w:rPr>
        <w:t xml:space="preserve">وروى الكليني أيضا بسنده عن عبد الرحمن بن الحجاج قال: "استأذنت على أبي عبد الله </w:t>
      </w:r>
      <w:r w:rsidRPr="00650243">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xml:space="preserve"> لبعض أصحابنا </w:t>
      </w:r>
      <w:r w:rsidRPr="000B7E5C">
        <w:rPr>
          <w:rFonts w:ascii="Traditional Arabic" w:hAnsi="Traditional Arabic" w:cs="Traditional Arabic"/>
          <w:b/>
          <w:bCs/>
          <w:color w:val="FF0000"/>
          <w:sz w:val="44"/>
          <w:szCs w:val="44"/>
          <w:rtl/>
          <w:lang w:bidi="ar-DZ"/>
        </w:rPr>
        <w:t>فسأله عن النبيذ فقال: حلال</w:t>
      </w:r>
      <w:r w:rsidRPr="00650243">
        <w:rPr>
          <w:rFonts w:ascii="Traditional Arabic" w:hAnsi="Traditional Arabic" w:cs="Traditional Arabic"/>
          <w:b/>
          <w:bCs/>
          <w:sz w:val="44"/>
          <w:szCs w:val="44"/>
          <w:rtl/>
          <w:lang w:bidi="ar-DZ"/>
        </w:rPr>
        <w:t xml:space="preserve"> فقال: أصلحك الله إنما سألت عن النبيذ الذي يجعل فيه العكر </w:t>
      </w:r>
      <w:r w:rsidRPr="00650243">
        <w:rPr>
          <w:rFonts w:ascii="Traditional Arabic" w:hAnsi="Traditional Arabic" w:cs="Traditional Arabic"/>
          <w:b/>
          <w:bCs/>
          <w:sz w:val="44"/>
          <w:szCs w:val="44"/>
          <w:rtl/>
          <w:lang w:bidi="ar-DZ"/>
        </w:rPr>
        <w:lastRenderedPageBreak/>
        <w:t xml:space="preserve">فيغلي حتى يسكر فقال أبو عبد الله </w:t>
      </w:r>
      <w:r w:rsidRPr="00650243">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قال رسول الله صلى الله عليه وآله: كل مسكر حرام"</w:t>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vertAlign w:val="superscript"/>
          <w:rtl/>
          <w:lang w:bidi="ar-DZ"/>
        </w:rPr>
        <w:footnoteReference w:id="9"/>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rtl/>
          <w:lang w:bidi="ar-DZ"/>
        </w:rPr>
        <w:t xml:space="preserve">. </w:t>
      </w:r>
    </w:p>
    <w:p w14:paraId="6455C325"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bidi="ar-DZ"/>
        </w:rPr>
      </w:pPr>
      <w:r w:rsidRPr="00650243">
        <w:rPr>
          <w:rFonts w:ascii="Traditional Arabic" w:hAnsi="Traditional Arabic" w:cs="Traditional Arabic"/>
          <w:b/>
          <w:bCs/>
          <w:sz w:val="44"/>
          <w:szCs w:val="44"/>
          <w:rtl/>
          <w:lang w:bidi="ar-DZ"/>
        </w:rPr>
        <w:t xml:space="preserve">قال عنه المجلسي: "الحديث السادس: </w:t>
      </w:r>
      <w:r w:rsidRPr="000B7E5C">
        <w:rPr>
          <w:rFonts w:ascii="Traditional Arabic" w:hAnsi="Traditional Arabic" w:cs="Traditional Arabic"/>
          <w:b/>
          <w:bCs/>
          <w:color w:val="FF0000"/>
          <w:sz w:val="44"/>
          <w:szCs w:val="44"/>
          <w:rtl/>
          <w:lang w:bidi="ar-DZ"/>
        </w:rPr>
        <w:t>حسن</w:t>
      </w:r>
      <w:r w:rsidRPr="00650243">
        <w:rPr>
          <w:rFonts w:ascii="Traditional Arabic" w:hAnsi="Traditional Arabic" w:cs="Traditional Arabic"/>
          <w:b/>
          <w:bCs/>
          <w:sz w:val="44"/>
          <w:szCs w:val="44"/>
          <w:rtl/>
          <w:lang w:bidi="ar-DZ"/>
        </w:rPr>
        <w:t>"</w:t>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vertAlign w:val="superscript"/>
          <w:rtl/>
          <w:lang w:bidi="ar-DZ"/>
        </w:rPr>
        <w:footnoteReference w:id="10"/>
      </w:r>
      <w:r w:rsidRPr="00650243">
        <w:rPr>
          <w:rFonts w:ascii="Traditional Arabic" w:hAnsi="Traditional Arabic" w:cs="Traditional Arabic"/>
          <w:b/>
          <w:bCs/>
          <w:sz w:val="44"/>
          <w:szCs w:val="44"/>
          <w:vertAlign w:val="superscript"/>
          <w:rtl/>
          <w:lang w:bidi="ar-DZ"/>
        </w:rPr>
        <w:t>)</w:t>
      </w:r>
      <w:r w:rsidRPr="00650243">
        <w:rPr>
          <w:rFonts w:ascii="Traditional Arabic" w:hAnsi="Traditional Arabic" w:cs="Traditional Arabic"/>
          <w:b/>
          <w:bCs/>
          <w:sz w:val="44"/>
          <w:szCs w:val="44"/>
          <w:rtl/>
          <w:lang w:bidi="ar-DZ"/>
        </w:rPr>
        <w:t xml:space="preserve">. </w:t>
      </w:r>
    </w:p>
    <w:p w14:paraId="492C4A71" w14:textId="77777777" w:rsidR="00650243" w:rsidRPr="000B7E5C" w:rsidRDefault="00650243" w:rsidP="00650243">
      <w:pPr>
        <w:bidi/>
        <w:spacing w:after="0" w:line="276" w:lineRule="auto"/>
        <w:ind w:firstLine="567"/>
        <w:jc w:val="mediumKashida"/>
        <w:rPr>
          <w:rFonts w:ascii="Traditional Arabic" w:hAnsi="Traditional Arabic" w:cs="Traditional Arabic"/>
          <w:b/>
          <w:bCs/>
          <w:color w:val="C00000"/>
          <w:sz w:val="44"/>
          <w:szCs w:val="44"/>
          <w:rtl/>
        </w:rPr>
      </w:pPr>
      <w:r w:rsidRPr="000B7E5C">
        <w:rPr>
          <w:rFonts w:ascii="Traditional Arabic" w:hAnsi="Traditional Arabic" w:cs="Traditional Arabic"/>
          <w:b/>
          <w:bCs/>
          <w:color w:val="C00000"/>
          <w:sz w:val="44"/>
          <w:szCs w:val="44"/>
          <w:rtl/>
        </w:rPr>
        <w:t>وهذه الأحاديث وغيرها يلزم منها أن الأئمة أباحوا الخمر؛ لأنه لا فرق بينه وبين النبيذ حسب ما يقرر علماء الإمامية.</w:t>
      </w:r>
    </w:p>
    <w:p w14:paraId="4330AF63"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650243">
        <w:rPr>
          <w:rFonts w:ascii="Traditional Arabic" w:hAnsi="Traditional Arabic" w:cs="Traditional Arabic"/>
          <w:b/>
          <w:bCs/>
          <w:sz w:val="44"/>
          <w:szCs w:val="44"/>
          <w:rtl/>
        </w:rPr>
        <w:t xml:space="preserve">قال الطوسي: </w:t>
      </w:r>
      <w:r w:rsidRPr="000B7E5C">
        <w:rPr>
          <w:rFonts w:ascii="Traditional Arabic" w:hAnsi="Traditional Arabic" w:cs="Traditional Arabic"/>
          <w:b/>
          <w:bCs/>
          <w:color w:val="C00000"/>
          <w:sz w:val="44"/>
          <w:szCs w:val="44"/>
          <w:rtl/>
        </w:rPr>
        <w:t>"وأجمعت الطائفة المحقة على أنه لا فرق بين الخمر والنبيذ</w:t>
      </w:r>
      <w:r w:rsidRPr="00650243">
        <w:rPr>
          <w:rFonts w:ascii="Traditional Arabic" w:hAnsi="Traditional Arabic" w:cs="Traditional Arabic"/>
          <w:b/>
          <w:bCs/>
          <w:sz w:val="44"/>
          <w:szCs w:val="44"/>
          <w:rtl/>
        </w:rPr>
        <w:t xml:space="preserve"> في </w:t>
      </w:r>
      <w:proofErr w:type="spellStart"/>
      <w:r w:rsidRPr="00650243">
        <w:rPr>
          <w:rFonts w:ascii="Traditional Arabic" w:hAnsi="Traditional Arabic" w:cs="Traditional Arabic"/>
          <w:b/>
          <w:bCs/>
          <w:sz w:val="44"/>
          <w:szCs w:val="44"/>
          <w:rtl/>
        </w:rPr>
        <w:t>شئ</w:t>
      </w:r>
      <w:proofErr w:type="spellEnd"/>
      <w:r w:rsidRPr="00650243">
        <w:rPr>
          <w:rFonts w:ascii="Traditional Arabic" w:hAnsi="Traditional Arabic" w:cs="Traditional Arabic"/>
          <w:b/>
          <w:bCs/>
          <w:sz w:val="44"/>
          <w:szCs w:val="44"/>
          <w:rtl/>
        </w:rPr>
        <w:t xml:space="preserve"> من أحكامه، لا في شرب الكثير، ولا في شرب القليل منه، فينبغي أن يكون العمل على ذلك ويترك ما خالفه"</w:t>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vertAlign w:val="superscript"/>
          <w:rtl/>
        </w:rPr>
        <w:footnoteReference w:id="11"/>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rtl/>
        </w:rPr>
        <w:t xml:space="preserve">. </w:t>
      </w:r>
    </w:p>
    <w:p w14:paraId="0F45ED23" w14:textId="3DC536BE" w:rsidR="002A6D81" w:rsidRDefault="002A6D81" w:rsidP="00650243">
      <w:pPr>
        <w:bidi/>
        <w:spacing w:after="0" w:line="276" w:lineRule="auto"/>
        <w:ind w:firstLine="567"/>
        <w:jc w:val="mediumKashida"/>
        <w:rPr>
          <w:rFonts w:ascii="Arabic Typesetting" w:hAnsi="Arabic Typesetting" w:cs="GE SS Unique Bold"/>
          <w:b/>
          <w:bCs/>
          <w:color w:val="C00000"/>
          <w:sz w:val="38"/>
          <w:szCs w:val="38"/>
          <w:rtl/>
        </w:rPr>
      </w:pPr>
    </w:p>
    <w:p w14:paraId="636C149B" w14:textId="77777777" w:rsidR="00650243" w:rsidRPr="00650243" w:rsidRDefault="00AB73EB" w:rsidP="00650243">
      <w:pPr>
        <w:bidi/>
        <w:spacing w:after="0" w:line="276" w:lineRule="auto"/>
        <w:ind w:firstLine="567"/>
        <w:jc w:val="mediumKashida"/>
        <w:rPr>
          <w:rFonts w:ascii="Traditional Arabic" w:hAnsi="Traditional Arabic" w:cs="Traditional Arabic"/>
          <w:b/>
          <w:bCs/>
          <w:sz w:val="44"/>
          <w:szCs w:val="44"/>
        </w:rPr>
      </w:pPr>
      <w:r w:rsidRPr="00AB73EB">
        <w:rPr>
          <w:rFonts w:ascii="Arabic Typesetting" w:hAnsi="Arabic Typesetting" w:cs="GE SS Unique Bold"/>
          <w:b/>
          <w:bCs/>
          <w:color w:val="C00000"/>
          <w:sz w:val="38"/>
          <w:szCs w:val="38"/>
          <w:rtl/>
        </w:rPr>
        <w:t>رابعًا:</w:t>
      </w:r>
      <w:r w:rsidRPr="00AB73EB">
        <w:rPr>
          <w:rFonts w:ascii="Traditional Arabic" w:hAnsi="Traditional Arabic" w:cs="Traditional Arabic"/>
          <w:b/>
          <w:bCs/>
          <w:sz w:val="44"/>
          <w:szCs w:val="44"/>
          <w:rtl/>
        </w:rPr>
        <w:t xml:space="preserve"> </w:t>
      </w:r>
      <w:r w:rsidR="00650243" w:rsidRPr="00650243">
        <w:rPr>
          <w:rFonts w:ascii="Traditional Arabic" w:hAnsi="Traditional Arabic" w:cs="Traditional Arabic"/>
          <w:b/>
          <w:bCs/>
          <w:sz w:val="44"/>
          <w:szCs w:val="44"/>
          <w:rtl/>
        </w:rPr>
        <w:t xml:space="preserve">من عجيب حال القوم، أنهم يتهمون الفاروق عمر </w:t>
      </w:r>
      <w:r w:rsidR="00650243" w:rsidRPr="00650243">
        <w:rPr>
          <w:rFonts w:ascii="Traditional Arabic" w:hAnsi="Traditional Arabic" w:cs="Traditional Arabic" w:hint="cs"/>
          <w:b/>
          <w:bCs/>
          <w:sz w:val="44"/>
          <w:szCs w:val="44"/>
          <w:rtl/>
        </w:rPr>
        <w:t>رضي الله عنه</w:t>
      </w:r>
      <w:r w:rsidR="00650243" w:rsidRPr="00650243">
        <w:rPr>
          <w:rFonts w:ascii="Traditional Arabic" w:hAnsi="Traditional Arabic" w:cs="Traditional Arabic"/>
          <w:b/>
          <w:bCs/>
          <w:sz w:val="44"/>
          <w:szCs w:val="44"/>
          <w:rtl/>
        </w:rPr>
        <w:t xml:space="preserve"> بشرب الخمر، ويجعلون هذا طعنا وقدحا فيه، في حين يعترفون بأن كبار رواة الأحاديث عندهم كانوا يشربون الخمر ومع ذلك اعتذروا لهم، ولم يرووا أن هذا قدح في عدالتهم أو في دينهم.</w:t>
      </w:r>
    </w:p>
    <w:p w14:paraId="445F64D0"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0B7E5C">
        <w:rPr>
          <w:rFonts w:ascii="Traditional Arabic" w:hAnsi="Traditional Arabic" w:cs="Traditional Arabic"/>
          <w:b/>
          <w:bCs/>
          <w:color w:val="C00000"/>
          <w:sz w:val="44"/>
          <w:szCs w:val="44"/>
          <w:rtl/>
        </w:rPr>
        <w:t xml:space="preserve">ومن ذلك: أبو حمزة </w:t>
      </w:r>
      <w:proofErr w:type="spellStart"/>
      <w:r w:rsidRPr="000B7E5C">
        <w:rPr>
          <w:rFonts w:ascii="Traditional Arabic" w:hAnsi="Traditional Arabic" w:cs="Traditional Arabic"/>
          <w:b/>
          <w:bCs/>
          <w:color w:val="C00000"/>
          <w:sz w:val="44"/>
          <w:szCs w:val="44"/>
          <w:rtl/>
        </w:rPr>
        <w:t>الثمالي</w:t>
      </w:r>
      <w:proofErr w:type="spellEnd"/>
      <w:r w:rsidRPr="000B7E5C">
        <w:rPr>
          <w:rFonts w:ascii="Traditional Arabic" w:hAnsi="Traditional Arabic" w:cs="Traditional Arabic"/>
          <w:b/>
          <w:bCs/>
          <w:color w:val="C00000"/>
          <w:sz w:val="44"/>
          <w:szCs w:val="44"/>
          <w:rtl/>
        </w:rPr>
        <w:t>،</w:t>
      </w:r>
      <w:r w:rsidRPr="00650243">
        <w:rPr>
          <w:rFonts w:ascii="Traditional Arabic" w:hAnsi="Traditional Arabic" w:cs="Traditional Arabic"/>
          <w:b/>
          <w:bCs/>
          <w:sz w:val="44"/>
          <w:szCs w:val="44"/>
          <w:rtl/>
        </w:rPr>
        <w:t xml:space="preserve"> الذي ثبت عنه شرب الخمر ومع ذلك اعتذروا لهم بعدة أمور:</w:t>
      </w:r>
    </w:p>
    <w:p w14:paraId="1AAB45A0"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650243">
        <w:rPr>
          <w:rFonts w:ascii="Traditional Arabic" w:hAnsi="Traditional Arabic" w:cs="Traditional Arabic"/>
          <w:b/>
          <w:bCs/>
          <w:sz w:val="44"/>
          <w:szCs w:val="44"/>
          <w:rtl/>
        </w:rPr>
        <w:t xml:space="preserve">قال </w:t>
      </w:r>
      <w:proofErr w:type="spellStart"/>
      <w:r w:rsidRPr="00650243">
        <w:rPr>
          <w:rFonts w:ascii="Traditional Arabic" w:hAnsi="Traditional Arabic" w:cs="Traditional Arabic"/>
          <w:b/>
          <w:bCs/>
          <w:sz w:val="44"/>
          <w:szCs w:val="44"/>
          <w:rtl/>
        </w:rPr>
        <w:t>المامقاني</w:t>
      </w:r>
      <w:proofErr w:type="spellEnd"/>
      <w:r w:rsidRPr="00650243">
        <w:rPr>
          <w:rFonts w:ascii="Traditional Arabic" w:hAnsi="Traditional Arabic" w:cs="Traditional Arabic"/>
          <w:b/>
          <w:bCs/>
          <w:sz w:val="44"/>
          <w:szCs w:val="44"/>
          <w:rtl/>
        </w:rPr>
        <w:t xml:space="preserve">: "وعلى تقدير الصحّة، </w:t>
      </w:r>
      <w:r w:rsidRPr="000B7E5C">
        <w:rPr>
          <w:rFonts w:ascii="Traditional Arabic" w:hAnsi="Traditional Arabic" w:cs="Traditional Arabic"/>
          <w:b/>
          <w:bCs/>
          <w:color w:val="C00000"/>
          <w:sz w:val="44"/>
          <w:szCs w:val="44"/>
          <w:rtl/>
        </w:rPr>
        <w:t>يمكن أن يكون:</w:t>
      </w:r>
    </w:p>
    <w:p w14:paraId="35DF57FD" w14:textId="77777777" w:rsidR="000B7E5C" w:rsidRDefault="00650243" w:rsidP="000B7E5C">
      <w:pPr>
        <w:pStyle w:val="a7"/>
        <w:numPr>
          <w:ilvl w:val="0"/>
          <w:numId w:val="6"/>
        </w:numPr>
        <w:bidi/>
        <w:spacing w:after="0" w:line="276" w:lineRule="auto"/>
        <w:jc w:val="mediumKashida"/>
        <w:rPr>
          <w:rFonts w:ascii="Traditional Arabic" w:hAnsi="Traditional Arabic" w:cs="Traditional Arabic"/>
          <w:b/>
          <w:bCs/>
          <w:sz w:val="44"/>
          <w:szCs w:val="44"/>
        </w:rPr>
      </w:pPr>
      <w:r w:rsidRPr="009610C6">
        <w:rPr>
          <w:rFonts w:ascii="Traditional Arabic" w:hAnsi="Traditional Arabic" w:cs="Traditional Arabic"/>
          <w:b/>
          <w:bCs/>
          <w:color w:val="C00000"/>
          <w:sz w:val="44"/>
          <w:szCs w:val="44"/>
          <w:rtl/>
        </w:rPr>
        <w:lastRenderedPageBreak/>
        <w:t xml:space="preserve">أبو حمزة ما كان يعرف حرمته </w:t>
      </w:r>
      <w:r w:rsidRPr="000B7E5C">
        <w:rPr>
          <w:rFonts w:ascii="Traditional Arabic" w:hAnsi="Traditional Arabic" w:cs="Traditional Arabic"/>
          <w:b/>
          <w:bCs/>
          <w:sz w:val="44"/>
          <w:szCs w:val="44"/>
          <w:rtl/>
        </w:rPr>
        <w:t>يومئ إلي سؤال أصحابه عنه عليه السلام عن حرمته، كما ورد في كتب الأخبار، ومنه هذا الخبر</w:t>
      </w:r>
      <w:r w:rsidRPr="000B7E5C">
        <w:rPr>
          <w:rFonts w:ascii="Traditional Arabic" w:hAnsi="Traditional Arabic" w:cs="Traditional Arabic"/>
          <w:b/>
          <w:bCs/>
          <w:sz w:val="44"/>
          <w:szCs w:val="44"/>
        </w:rPr>
        <w:t>.</w:t>
      </w:r>
    </w:p>
    <w:p w14:paraId="787DC3E0" w14:textId="77777777" w:rsidR="000B7E5C" w:rsidRDefault="00650243" w:rsidP="000B7E5C">
      <w:pPr>
        <w:pStyle w:val="a7"/>
        <w:numPr>
          <w:ilvl w:val="0"/>
          <w:numId w:val="6"/>
        </w:numPr>
        <w:bidi/>
        <w:spacing w:after="0" w:line="276" w:lineRule="auto"/>
        <w:jc w:val="mediumKashida"/>
        <w:rPr>
          <w:rFonts w:ascii="Traditional Arabic" w:hAnsi="Traditional Arabic" w:cs="Traditional Arabic"/>
          <w:b/>
          <w:bCs/>
          <w:sz w:val="44"/>
          <w:szCs w:val="44"/>
        </w:rPr>
      </w:pPr>
      <w:r w:rsidRPr="009610C6">
        <w:rPr>
          <w:rFonts w:ascii="Traditional Arabic" w:hAnsi="Traditional Arabic" w:cs="Traditional Arabic"/>
          <w:b/>
          <w:bCs/>
          <w:color w:val="C00000"/>
          <w:sz w:val="44"/>
          <w:szCs w:val="44"/>
          <w:rtl/>
        </w:rPr>
        <w:t>أو أنّه كان يشرب لعلّة كانت فيه باعتقاد حلّه لأجلها</w:t>
      </w:r>
      <w:r w:rsidRPr="000B7E5C">
        <w:rPr>
          <w:rFonts w:ascii="Traditional Arabic" w:hAnsi="Traditional Arabic" w:cs="Traditional Arabic"/>
          <w:b/>
          <w:bCs/>
          <w:sz w:val="44"/>
          <w:szCs w:val="44"/>
          <w:rtl/>
        </w:rPr>
        <w:t xml:space="preserve">، كما </w:t>
      </w:r>
      <w:proofErr w:type="spellStart"/>
      <w:r w:rsidRPr="000B7E5C">
        <w:rPr>
          <w:rFonts w:ascii="Traditional Arabic" w:hAnsi="Traditional Arabic" w:cs="Traditional Arabic"/>
          <w:b/>
          <w:bCs/>
          <w:sz w:val="44"/>
          <w:szCs w:val="44"/>
          <w:rtl/>
        </w:rPr>
        <w:t>سيجيء</w:t>
      </w:r>
      <w:proofErr w:type="spellEnd"/>
      <w:r w:rsidRPr="000B7E5C">
        <w:rPr>
          <w:rFonts w:ascii="Traditional Arabic" w:hAnsi="Traditional Arabic" w:cs="Traditional Arabic"/>
          <w:b/>
          <w:bCs/>
          <w:sz w:val="44"/>
          <w:szCs w:val="44"/>
          <w:rtl/>
        </w:rPr>
        <w:t xml:space="preserve"> قريب منه في ابن أبي يعفور</w:t>
      </w:r>
      <w:r w:rsidRPr="000B7E5C">
        <w:rPr>
          <w:rFonts w:ascii="Traditional Arabic" w:hAnsi="Traditional Arabic" w:cs="Traditional Arabic"/>
          <w:b/>
          <w:bCs/>
          <w:sz w:val="44"/>
          <w:szCs w:val="44"/>
        </w:rPr>
        <w:t>.</w:t>
      </w:r>
    </w:p>
    <w:p w14:paraId="388F9C0C" w14:textId="77777777" w:rsidR="000B7E5C" w:rsidRDefault="00650243" w:rsidP="000B7E5C">
      <w:pPr>
        <w:pStyle w:val="a7"/>
        <w:numPr>
          <w:ilvl w:val="0"/>
          <w:numId w:val="6"/>
        </w:numPr>
        <w:bidi/>
        <w:spacing w:after="0" w:line="276" w:lineRule="auto"/>
        <w:jc w:val="mediumKashida"/>
        <w:rPr>
          <w:rFonts w:ascii="Traditional Arabic" w:hAnsi="Traditional Arabic" w:cs="Traditional Arabic"/>
          <w:b/>
          <w:bCs/>
          <w:sz w:val="44"/>
          <w:szCs w:val="44"/>
        </w:rPr>
      </w:pPr>
      <w:r w:rsidRPr="009610C6">
        <w:rPr>
          <w:rFonts w:ascii="Traditional Arabic" w:hAnsi="Traditional Arabic" w:cs="Traditional Arabic"/>
          <w:b/>
          <w:bCs/>
          <w:color w:val="C00000"/>
          <w:sz w:val="44"/>
          <w:szCs w:val="44"/>
          <w:rtl/>
        </w:rPr>
        <w:t>أو كان يشرب الحلال منه فنمّوا إليه عليه السلام</w:t>
      </w:r>
      <w:r w:rsidRPr="000B7E5C">
        <w:rPr>
          <w:rFonts w:ascii="Traditional Arabic" w:hAnsi="Traditional Arabic" w:cs="Traditional Arabic"/>
          <w:b/>
          <w:bCs/>
          <w:sz w:val="44"/>
          <w:szCs w:val="44"/>
          <w:rtl/>
        </w:rPr>
        <w:t xml:space="preserve"> ويكون استغفاره من سوء ظنّه بعام، ولعلّه هو الظاهر، إذ لا دخل لعدم تحريشه في الاستغفار عن شربه؟ فتأمّل</w:t>
      </w:r>
      <w:r w:rsidRPr="000B7E5C">
        <w:rPr>
          <w:rFonts w:ascii="Traditional Arabic" w:hAnsi="Traditional Arabic" w:cs="Traditional Arabic"/>
          <w:b/>
          <w:bCs/>
          <w:sz w:val="44"/>
          <w:szCs w:val="44"/>
        </w:rPr>
        <w:t>.</w:t>
      </w:r>
    </w:p>
    <w:p w14:paraId="5E0CED58" w14:textId="77777777" w:rsidR="000B7E5C" w:rsidRPr="009610C6" w:rsidRDefault="00650243" w:rsidP="000B7E5C">
      <w:pPr>
        <w:pStyle w:val="a7"/>
        <w:numPr>
          <w:ilvl w:val="0"/>
          <w:numId w:val="6"/>
        </w:numPr>
        <w:bidi/>
        <w:spacing w:after="0" w:line="276" w:lineRule="auto"/>
        <w:jc w:val="mediumKashida"/>
        <w:rPr>
          <w:rFonts w:ascii="Traditional Arabic" w:hAnsi="Traditional Arabic" w:cs="Traditional Arabic"/>
          <w:b/>
          <w:bCs/>
          <w:color w:val="C00000"/>
          <w:sz w:val="44"/>
          <w:szCs w:val="44"/>
        </w:rPr>
      </w:pPr>
      <w:r w:rsidRPr="009610C6">
        <w:rPr>
          <w:rFonts w:ascii="Traditional Arabic" w:hAnsi="Traditional Arabic" w:cs="Traditional Arabic"/>
          <w:b/>
          <w:bCs/>
          <w:color w:val="C00000"/>
          <w:sz w:val="44"/>
          <w:szCs w:val="44"/>
          <w:rtl/>
        </w:rPr>
        <w:t>أو كان استغفاره من ارتكابه بجهله</w:t>
      </w:r>
      <w:r w:rsidRPr="009610C6">
        <w:rPr>
          <w:rFonts w:ascii="Traditional Arabic" w:hAnsi="Traditional Arabic" w:cs="Traditional Arabic"/>
          <w:b/>
          <w:bCs/>
          <w:color w:val="C00000"/>
          <w:sz w:val="44"/>
          <w:szCs w:val="44"/>
        </w:rPr>
        <w:t>.</w:t>
      </w:r>
    </w:p>
    <w:p w14:paraId="1EB74044" w14:textId="77777777" w:rsidR="000B7E5C" w:rsidRPr="009610C6" w:rsidRDefault="00650243" w:rsidP="000B7E5C">
      <w:pPr>
        <w:pStyle w:val="a7"/>
        <w:numPr>
          <w:ilvl w:val="0"/>
          <w:numId w:val="6"/>
        </w:numPr>
        <w:bidi/>
        <w:spacing w:after="0" w:line="276" w:lineRule="auto"/>
        <w:jc w:val="mediumKashida"/>
        <w:rPr>
          <w:rFonts w:ascii="Traditional Arabic" w:hAnsi="Traditional Arabic" w:cs="Traditional Arabic"/>
          <w:b/>
          <w:bCs/>
          <w:color w:val="C00000"/>
          <w:sz w:val="44"/>
          <w:szCs w:val="44"/>
        </w:rPr>
      </w:pPr>
      <w:r w:rsidRPr="009610C6">
        <w:rPr>
          <w:rFonts w:ascii="Traditional Arabic" w:hAnsi="Traditional Arabic" w:cs="Traditional Arabic"/>
          <w:b/>
          <w:bCs/>
          <w:color w:val="C00000"/>
          <w:sz w:val="44"/>
          <w:szCs w:val="44"/>
          <w:rtl/>
        </w:rPr>
        <w:t>أو بظهور خطأ اجتهاده</w:t>
      </w:r>
      <w:r w:rsidRPr="009610C6">
        <w:rPr>
          <w:rFonts w:ascii="Traditional Arabic" w:hAnsi="Traditional Arabic" w:cs="Traditional Arabic"/>
          <w:b/>
          <w:bCs/>
          <w:color w:val="C00000"/>
          <w:sz w:val="44"/>
          <w:szCs w:val="44"/>
        </w:rPr>
        <w:t>.</w:t>
      </w:r>
    </w:p>
    <w:p w14:paraId="184F4A88" w14:textId="55259AFA" w:rsidR="00650243" w:rsidRPr="009610C6" w:rsidRDefault="00650243" w:rsidP="000B7E5C">
      <w:pPr>
        <w:pStyle w:val="a7"/>
        <w:numPr>
          <w:ilvl w:val="0"/>
          <w:numId w:val="6"/>
        </w:numPr>
        <w:bidi/>
        <w:spacing w:after="0" w:line="276" w:lineRule="auto"/>
        <w:jc w:val="mediumKashida"/>
        <w:rPr>
          <w:rFonts w:ascii="Traditional Arabic" w:hAnsi="Traditional Arabic" w:cs="Traditional Arabic"/>
          <w:b/>
          <w:bCs/>
          <w:color w:val="C00000"/>
          <w:sz w:val="44"/>
          <w:szCs w:val="44"/>
          <w:rtl/>
        </w:rPr>
      </w:pPr>
      <w:r w:rsidRPr="009610C6">
        <w:rPr>
          <w:rFonts w:ascii="Traditional Arabic" w:hAnsi="Traditional Arabic" w:cs="Traditional Arabic"/>
          <w:b/>
          <w:bCs/>
          <w:color w:val="C00000"/>
          <w:sz w:val="44"/>
          <w:szCs w:val="44"/>
          <w:rtl/>
        </w:rPr>
        <w:t>أو كان ذلك قبل وثاقته"</w:t>
      </w:r>
      <w:r w:rsidRPr="009610C6">
        <w:rPr>
          <w:rFonts w:ascii="Traditional Arabic" w:hAnsi="Traditional Arabic" w:cs="Traditional Arabic"/>
          <w:b/>
          <w:bCs/>
          <w:color w:val="C00000"/>
          <w:sz w:val="44"/>
          <w:szCs w:val="44"/>
          <w:vertAlign w:val="superscript"/>
          <w:rtl/>
        </w:rPr>
        <w:t>(</w:t>
      </w:r>
      <w:r w:rsidRPr="009610C6">
        <w:rPr>
          <w:rFonts w:ascii="Traditional Arabic" w:hAnsi="Traditional Arabic" w:cs="Traditional Arabic"/>
          <w:b/>
          <w:bCs/>
          <w:color w:val="C00000"/>
          <w:sz w:val="44"/>
          <w:szCs w:val="44"/>
          <w:vertAlign w:val="superscript"/>
          <w:rtl/>
        </w:rPr>
        <w:footnoteReference w:id="12"/>
      </w:r>
      <w:r w:rsidRPr="009610C6">
        <w:rPr>
          <w:rFonts w:ascii="Traditional Arabic" w:hAnsi="Traditional Arabic" w:cs="Traditional Arabic"/>
          <w:b/>
          <w:bCs/>
          <w:color w:val="C00000"/>
          <w:sz w:val="44"/>
          <w:szCs w:val="44"/>
          <w:vertAlign w:val="superscript"/>
          <w:rtl/>
        </w:rPr>
        <w:t>)</w:t>
      </w:r>
      <w:r w:rsidRPr="009610C6">
        <w:rPr>
          <w:rFonts w:ascii="Traditional Arabic" w:hAnsi="Traditional Arabic" w:cs="Traditional Arabic"/>
          <w:b/>
          <w:bCs/>
          <w:color w:val="C00000"/>
          <w:sz w:val="44"/>
          <w:szCs w:val="44"/>
          <w:rtl/>
        </w:rPr>
        <w:t xml:space="preserve">. </w:t>
      </w:r>
    </w:p>
    <w:p w14:paraId="34EAF828" w14:textId="2D643BE1" w:rsidR="00650243" w:rsidRPr="009610C6" w:rsidRDefault="009610C6" w:rsidP="009610C6">
      <w:pPr>
        <w:bidi/>
        <w:spacing w:after="0" w:line="276" w:lineRule="auto"/>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ك</w:t>
      </w:r>
      <w:r w:rsidR="00650243" w:rsidRPr="009610C6">
        <w:rPr>
          <w:rFonts w:ascii="Traditional Arabic" w:hAnsi="Traditional Arabic" w:cs="Traditional Arabic"/>
          <w:b/>
          <w:bCs/>
          <w:sz w:val="48"/>
          <w:szCs w:val="48"/>
          <w:rtl/>
        </w:rPr>
        <w:t xml:space="preserve">ل هذه </w:t>
      </w:r>
      <w:proofErr w:type="spellStart"/>
      <w:r w:rsidR="00650243" w:rsidRPr="009610C6">
        <w:rPr>
          <w:rFonts w:ascii="Traditional Arabic" w:hAnsi="Traditional Arabic" w:cs="Traditional Arabic"/>
          <w:b/>
          <w:bCs/>
          <w:sz w:val="48"/>
          <w:szCs w:val="48"/>
          <w:rtl/>
        </w:rPr>
        <w:t>الترقيعات</w:t>
      </w:r>
      <w:proofErr w:type="spellEnd"/>
      <w:r w:rsidR="00650243" w:rsidRPr="009610C6">
        <w:rPr>
          <w:rFonts w:ascii="Traditional Arabic" w:hAnsi="Traditional Arabic" w:cs="Traditional Arabic"/>
          <w:b/>
          <w:bCs/>
          <w:sz w:val="48"/>
          <w:szCs w:val="48"/>
          <w:rtl/>
        </w:rPr>
        <w:t xml:space="preserve"> والاحتمالات التي ليس عليها أثارة من علم، لمجرد التبرير لهذا الراوي الثقة عندهم الذي ثبت عنه شرب الخمر.</w:t>
      </w:r>
    </w:p>
    <w:p w14:paraId="353EEB93" w14:textId="77777777" w:rsidR="00650243" w:rsidRPr="009610C6" w:rsidRDefault="00650243" w:rsidP="00650243">
      <w:pPr>
        <w:bidi/>
        <w:spacing w:after="0" w:line="276" w:lineRule="auto"/>
        <w:ind w:firstLine="567"/>
        <w:jc w:val="mediumKashida"/>
        <w:rPr>
          <w:rFonts w:ascii="Traditional Arabic" w:hAnsi="Traditional Arabic" w:cs="Traditional Arabic"/>
          <w:b/>
          <w:bCs/>
          <w:color w:val="C00000"/>
          <w:sz w:val="44"/>
          <w:szCs w:val="44"/>
          <w:rtl/>
        </w:rPr>
      </w:pPr>
      <w:r w:rsidRPr="009610C6">
        <w:rPr>
          <w:rFonts w:ascii="Traditional Arabic" w:hAnsi="Traditional Arabic" w:cs="Traditional Arabic"/>
          <w:b/>
          <w:bCs/>
          <w:color w:val="C00000"/>
          <w:sz w:val="44"/>
          <w:szCs w:val="44"/>
          <w:rtl/>
        </w:rPr>
        <w:t>ومن الرواة: أبو هريرة البزاز</w:t>
      </w:r>
    </w:p>
    <w:p w14:paraId="49E04676"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9610C6">
        <w:rPr>
          <w:rFonts w:ascii="Traditional Arabic" w:hAnsi="Traditional Arabic" w:cs="Traditional Arabic"/>
          <w:b/>
          <w:bCs/>
          <w:color w:val="C00000"/>
          <w:sz w:val="44"/>
          <w:szCs w:val="44"/>
          <w:rtl/>
        </w:rPr>
        <w:t xml:space="preserve">قال </w:t>
      </w:r>
      <w:proofErr w:type="spellStart"/>
      <w:r w:rsidRPr="009610C6">
        <w:rPr>
          <w:rFonts w:ascii="Traditional Arabic" w:hAnsi="Traditional Arabic" w:cs="Traditional Arabic"/>
          <w:b/>
          <w:bCs/>
          <w:color w:val="C00000"/>
          <w:sz w:val="44"/>
          <w:szCs w:val="44"/>
          <w:rtl/>
        </w:rPr>
        <w:t>النراقي</w:t>
      </w:r>
      <w:proofErr w:type="spellEnd"/>
      <w:r w:rsidRPr="009610C6">
        <w:rPr>
          <w:rFonts w:ascii="Traditional Arabic" w:hAnsi="Traditional Arabic" w:cs="Traditional Arabic"/>
          <w:b/>
          <w:bCs/>
          <w:color w:val="C00000"/>
          <w:sz w:val="44"/>
          <w:szCs w:val="44"/>
          <w:rtl/>
        </w:rPr>
        <w:t xml:space="preserve">: </w:t>
      </w:r>
      <w:r w:rsidRPr="00650243">
        <w:rPr>
          <w:rFonts w:ascii="Traditional Arabic" w:hAnsi="Traditional Arabic" w:cs="Traditional Arabic"/>
          <w:b/>
          <w:bCs/>
          <w:sz w:val="44"/>
          <w:szCs w:val="44"/>
          <w:rtl/>
        </w:rPr>
        <w:t xml:space="preserve">"نقل العلّامة عن </w:t>
      </w:r>
      <w:proofErr w:type="spellStart"/>
      <w:r w:rsidRPr="00650243">
        <w:rPr>
          <w:rFonts w:ascii="Traditional Arabic" w:hAnsi="Traditional Arabic" w:cs="Traditional Arabic"/>
          <w:b/>
          <w:bCs/>
          <w:sz w:val="44"/>
          <w:szCs w:val="44"/>
          <w:rtl/>
        </w:rPr>
        <w:t>العقيقي</w:t>
      </w:r>
      <w:proofErr w:type="spellEnd"/>
      <w:r w:rsidRPr="00650243">
        <w:rPr>
          <w:rFonts w:ascii="Traditional Arabic" w:hAnsi="Traditional Arabic" w:cs="Traditional Arabic"/>
          <w:b/>
          <w:bCs/>
          <w:sz w:val="44"/>
          <w:szCs w:val="44"/>
          <w:rtl/>
        </w:rPr>
        <w:t xml:space="preserve"> أنَّ الصادق </w:t>
      </w:r>
      <w:r w:rsidRPr="00650243">
        <w:rPr>
          <w:rFonts w:ascii="Traditional Arabic" w:hAnsi="Traditional Arabic" w:cs="Traditional Arabic" w:hint="cs"/>
          <w:b/>
          <w:bCs/>
          <w:sz w:val="44"/>
          <w:szCs w:val="44"/>
          <w:rtl/>
        </w:rPr>
        <w:t>’</w:t>
      </w:r>
      <w:r w:rsidRPr="00650243">
        <w:rPr>
          <w:rFonts w:ascii="Traditional Arabic" w:hAnsi="Traditional Arabic" w:cs="Traditional Arabic"/>
          <w:b/>
          <w:bCs/>
          <w:sz w:val="44"/>
          <w:szCs w:val="44"/>
          <w:rtl/>
        </w:rPr>
        <w:t xml:space="preserve"> ترحَّم عليه، فقيل له: إنَّه كان يشرب النبيذ، فقال </w:t>
      </w:r>
      <w:r w:rsidRPr="00650243">
        <w:rPr>
          <w:rFonts w:ascii="Traditional Arabic" w:hAnsi="Traditional Arabic" w:cs="Traditional Arabic" w:hint="cs"/>
          <w:b/>
          <w:bCs/>
          <w:sz w:val="44"/>
          <w:szCs w:val="44"/>
          <w:rtl/>
        </w:rPr>
        <w:t>’</w:t>
      </w:r>
      <w:r w:rsidRPr="00650243">
        <w:rPr>
          <w:rFonts w:ascii="Traditional Arabic" w:hAnsi="Traditional Arabic" w:cs="Traditional Arabic"/>
          <w:b/>
          <w:bCs/>
          <w:sz w:val="44"/>
          <w:szCs w:val="44"/>
          <w:rtl/>
        </w:rPr>
        <w:t xml:space="preserve">: (أيعزز على اللّه أن يغفر لمحمَّد </w:t>
      </w:r>
      <w:r w:rsidRPr="00650243">
        <w:rPr>
          <w:rFonts w:ascii="Traditional Arabic" w:hAnsi="Traditional Arabic" w:cs="Traditional Arabic"/>
          <w:b/>
          <w:bCs/>
          <w:sz w:val="44"/>
          <w:szCs w:val="44"/>
          <w:rtl/>
        </w:rPr>
        <w:lastRenderedPageBreak/>
        <w:t xml:space="preserve">بن عليّ شرب النبيذ والخمر؟ والظاهر أنَّ اللام للتعليل، كأنَّه كان من أصحاب الباقر </w:t>
      </w:r>
      <w:r w:rsidRPr="00650243">
        <w:rPr>
          <w:rFonts w:ascii="Traditional Arabic" w:hAnsi="Traditional Arabic" w:cs="Traditional Arabic" w:hint="cs"/>
          <w:b/>
          <w:bCs/>
          <w:sz w:val="44"/>
          <w:szCs w:val="44"/>
          <w:rtl/>
        </w:rPr>
        <w:t>’</w:t>
      </w:r>
      <w:r w:rsidRPr="00650243">
        <w:rPr>
          <w:rFonts w:ascii="Traditional Arabic" w:hAnsi="Traditional Arabic" w:cs="Traditional Arabic"/>
          <w:b/>
          <w:bCs/>
          <w:sz w:val="44"/>
          <w:szCs w:val="44"/>
          <w:rtl/>
        </w:rPr>
        <w:t>"</w:t>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vertAlign w:val="superscript"/>
          <w:rtl/>
        </w:rPr>
        <w:footnoteReference w:id="13"/>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rtl/>
        </w:rPr>
        <w:t xml:space="preserve">. </w:t>
      </w:r>
    </w:p>
    <w:p w14:paraId="3BFBF176" w14:textId="77777777"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9610C6">
        <w:rPr>
          <w:rFonts w:ascii="Traditional Arabic" w:hAnsi="Traditional Arabic" w:cs="Traditional Arabic"/>
          <w:b/>
          <w:bCs/>
          <w:color w:val="C00000"/>
          <w:sz w:val="44"/>
          <w:szCs w:val="44"/>
          <w:rtl/>
        </w:rPr>
        <w:t xml:space="preserve">وبنفس المنطق: </w:t>
      </w:r>
      <w:r w:rsidRPr="00650243">
        <w:rPr>
          <w:rFonts w:ascii="Traditional Arabic" w:hAnsi="Traditional Arabic" w:cs="Traditional Arabic"/>
          <w:b/>
          <w:bCs/>
          <w:sz w:val="44"/>
          <w:szCs w:val="44"/>
          <w:rtl/>
        </w:rPr>
        <w:t xml:space="preserve">أيعزز على الله أن يغفر لأصحاب محمد بن عبد الله </w:t>
      </w:r>
      <w:r w:rsidRPr="00650243">
        <w:rPr>
          <w:rFonts w:ascii="Traditional Arabic" w:hAnsi="Traditional Arabic" w:cs="Traditional Arabic" w:hint="cs"/>
          <w:b/>
          <w:bCs/>
          <w:sz w:val="44"/>
          <w:szCs w:val="44"/>
          <w:rtl/>
          <w:lang w:bidi="ar-DZ"/>
        </w:rPr>
        <w:t>صلى الله عليه وسلم</w:t>
      </w:r>
      <w:r w:rsidRPr="00650243">
        <w:rPr>
          <w:rFonts w:ascii="Traditional Arabic" w:hAnsi="Traditional Arabic" w:cs="Traditional Arabic"/>
          <w:b/>
          <w:bCs/>
          <w:sz w:val="44"/>
          <w:szCs w:val="44"/>
          <w:rtl/>
        </w:rPr>
        <w:t xml:space="preserve"> شرب النبيذ والخمر- على فرض التسليم-؟</w:t>
      </w:r>
    </w:p>
    <w:p w14:paraId="4B6B187A" w14:textId="77777777" w:rsidR="00650243" w:rsidRPr="009610C6" w:rsidRDefault="00650243" w:rsidP="00650243">
      <w:pPr>
        <w:bidi/>
        <w:spacing w:after="0" w:line="276" w:lineRule="auto"/>
        <w:ind w:firstLine="567"/>
        <w:jc w:val="mediumKashida"/>
        <w:rPr>
          <w:rFonts w:ascii="Traditional Arabic" w:hAnsi="Traditional Arabic" w:cs="Traditional Arabic"/>
          <w:b/>
          <w:bCs/>
          <w:color w:val="C00000"/>
          <w:sz w:val="44"/>
          <w:szCs w:val="44"/>
          <w:rtl/>
        </w:rPr>
      </w:pPr>
      <w:r w:rsidRPr="009610C6">
        <w:rPr>
          <w:rFonts w:ascii="Traditional Arabic" w:hAnsi="Traditional Arabic" w:cs="Traditional Arabic"/>
          <w:b/>
          <w:bCs/>
          <w:color w:val="C00000"/>
          <w:sz w:val="44"/>
          <w:szCs w:val="44"/>
          <w:rtl/>
        </w:rPr>
        <w:t>ومن الرواة: أبو نجران التميمي</w:t>
      </w:r>
    </w:p>
    <w:p w14:paraId="6696EDA3" w14:textId="5E0EEAE5"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rPr>
      </w:pPr>
      <w:r w:rsidRPr="009610C6">
        <w:rPr>
          <w:rFonts w:ascii="Traditional Arabic" w:hAnsi="Traditional Arabic" w:cs="Traditional Arabic"/>
          <w:b/>
          <w:bCs/>
          <w:color w:val="C00000"/>
          <w:sz w:val="44"/>
          <w:szCs w:val="44"/>
          <w:rtl/>
        </w:rPr>
        <w:t xml:space="preserve">قال الطوسي: </w:t>
      </w:r>
      <w:r w:rsidRPr="00650243">
        <w:rPr>
          <w:rFonts w:ascii="Traditional Arabic" w:hAnsi="Traditional Arabic" w:cs="Traditional Arabic"/>
          <w:b/>
          <w:bCs/>
          <w:sz w:val="44"/>
          <w:szCs w:val="44"/>
          <w:rtl/>
        </w:rPr>
        <w:t xml:space="preserve">"وجدت في كتاب أبي عبد الله محمد بن نعيم </w:t>
      </w:r>
      <w:proofErr w:type="spellStart"/>
      <w:r w:rsidRPr="00650243">
        <w:rPr>
          <w:rFonts w:ascii="Traditional Arabic" w:hAnsi="Traditional Arabic" w:cs="Traditional Arabic"/>
          <w:b/>
          <w:bCs/>
          <w:sz w:val="44"/>
          <w:szCs w:val="44"/>
          <w:rtl/>
        </w:rPr>
        <w:t>الشاذاني</w:t>
      </w:r>
      <w:proofErr w:type="spellEnd"/>
      <w:r w:rsidRPr="00650243">
        <w:rPr>
          <w:rFonts w:ascii="Traditional Arabic" w:hAnsi="Traditional Arabic" w:cs="Traditional Arabic"/>
          <w:b/>
          <w:bCs/>
          <w:sz w:val="44"/>
          <w:szCs w:val="44"/>
          <w:rtl/>
        </w:rPr>
        <w:t xml:space="preserve"> بخطه، حدثني جعفر بن محمد المدائني، عن موسى بن القاسم البجلي، عن حنان بن سدير، عن أبي نجران، قال: قلت لأبي عبد الله(ع)، إن لي قرابة يحبكم، </w:t>
      </w:r>
      <w:r w:rsidRPr="009610C6">
        <w:rPr>
          <w:rFonts w:ascii="Traditional Arabic" w:hAnsi="Traditional Arabic" w:cs="Traditional Arabic"/>
          <w:b/>
          <w:bCs/>
          <w:color w:val="C00000"/>
          <w:sz w:val="44"/>
          <w:szCs w:val="44"/>
          <w:rtl/>
        </w:rPr>
        <w:t xml:space="preserve">إلا أنه يشرب هذا النبيذ، </w:t>
      </w:r>
      <w:r w:rsidRPr="00650243">
        <w:rPr>
          <w:rFonts w:ascii="Traditional Arabic" w:hAnsi="Traditional Arabic" w:cs="Traditional Arabic"/>
          <w:b/>
          <w:bCs/>
          <w:sz w:val="44"/>
          <w:szCs w:val="44"/>
          <w:rtl/>
        </w:rPr>
        <w:t xml:space="preserve">قال حنان: وأبو نجران هو الذي كان يشرب النبيذ، إلا أنه كنى عن نفسه، قال: </w:t>
      </w:r>
      <w:r w:rsidRPr="009610C6">
        <w:rPr>
          <w:rFonts w:ascii="Traditional Arabic" w:hAnsi="Traditional Arabic" w:cs="Traditional Arabic"/>
          <w:b/>
          <w:bCs/>
          <w:color w:val="C00000"/>
          <w:sz w:val="44"/>
          <w:szCs w:val="44"/>
          <w:rtl/>
        </w:rPr>
        <w:t>فقال أبو عبد الله(ع): فهل كان يسكر؟ فقال: قلت إي والله جعلت فداك إنه ليسكر</w:t>
      </w:r>
      <w:r w:rsidRPr="00650243">
        <w:rPr>
          <w:rFonts w:ascii="Traditional Arabic" w:hAnsi="Traditional Arabic" w:cs="Traditional Arabic"/>
          <w:b/>
          <w:bCs/>
          <w:sz w:val="44"/>
          <w:szCs w:val="44"/>
          <w:rtl/>
        </w:rPr>
        <w:t xml:space="preserve">، فقال: فيترك الصلاة؟ قال ربما قال للجارية صليت البارحة؟ فربما قالت له نعم قد صليت ثلاث مرات، وربما قال للجارية يا فلانة صليت البارحة العتمة؟ فتقول: لا والله ما صليت وقد أيقظناك وجهدنا بك، فأمسك أبو عبد الله (ع) يده على جبهته طويلا، ثم نحى يده، ثم قال له: قل له يتركه، فإن زلت به قدم فإن له قدما ثابتا بمودتنا أهل </w:t>
      </w:r>
      <w:r w:rsidRPr="00650243">
        <w:rPr>
          <w:rFonts w:ascii="Traditional Arabic" w:hAnsi="Traditional Arabic" w:cs="Traditional Arabic" w:hint="cs"/>
          <w:b/>
          <w:bCs/>
          <w:sz w:val="44"/>
          <w:szCs w:val="44"/>
          <w:rtl/>
        </w:rPr>
        <w:t>البيت»</w:t>
      </w:r>
      <w:r w:rsidRPr="00650243">
        <w:rPr>
          <w:rFonts w:ascii="Traditional Arabic" w:hAnsi="Traditional Arabic" w:cs="Traditional Arabic" w:hint="cs"/>
          <w:b/>
          <w:bCs/>
          <w:sz w:val="44"/>
          <w:szCs w:val="44"/>
          <w:vertAlign w:val="superscript"/>
          <w:rtl/>
        </w:rPr>
        <w:t xml:space="preserve"> </w:t>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vertAlign w:val="superscript"/>
          <w:rtl/>
        </w:rPr>
        <w:footnoteReference w:id="14"/>
      </w:r>
      <w:r w:rsidRPr="00650243">
        <w:rPr>
          <w:rFonts w:ascii="Traditional Arabic" w:hAnsi="Traditional Arabic" w:cs="Traditional Arabic"/>
          <w:b/>
          <w:bCs/>
          <w:sz w:val="44"/>
          <w:szCs w:val="44"/>
          <w:vertAlign w:val="superscript"/>
          <w:rtl/>
        </w:rPr>
        <w:t>)</w:t>
      </w:r>
      <w:r w:rsidRPr="00650243">
        <w:rPr>
          <w:rFonts w:ascii="Traditional Arabic" w:hAnsi="Traditional Arabic" w:cs="Traditional Arabic"/>
          <w:b/>
          <w:bCs/>
          <w:sz w:val="44"/>
          <w:szCs w:val="44"/>
          <w:rtl/>
        </w:rPr>
        <w:t xml:space="preserve">. </w:t>
      </w:r>
      <w:r w:rsidRPr="00650243">
        <w:rPr>
          <w:rFonts w:ascii="Traditional Arabic" w:hAnsi="Traditional Arabic" w:cs="Traditional Arabic"/>
          <w:b/>
          <w:bCs/>
          <w:sz w:val="44"/>
          <w:szCs w:val="44"/>
          <w:rtl/>
        </w:rPr>
        <w:tab/>
      </w:r>
    </w:p>
    <w:p w14:paraId="472786F1" w14:textId="620317DB" w:rsidR="00650243" w:rsidRPr="00650243" w:rsidRDefault="00650243" w:rsidP="009C59E6">
      <w:pPr>
        <w:bidi/>
        <w:spacing w:after="0" w:line="276" w:lineRule="auto"/>
        <w:ind w:firstLine="567"/>
        <w:jc w:val="mediumKashida"/>
        <w:rPr>
          <w:rFonts w:ascii="Traditional Arabic" w:hAnsi="Traditional Arabic" w:cs="Traditional Arabic"/>
          <w:b/>
          <w:bCs/>
          <w:sz w:val="44"/>
          <w:szCs w:val="44"/>
          <w:rtl/>
        </w:rPr>
      </w:pPr>
      <w:r w:rsidRPr="00650243">
        <w:rPr>
          <w:rFonts w:ascii="Traditional Arabic" w:hAnsi="Traditional Arabic" w:cs="Traditional Arabic"/>
          <w:b/>
          <w:bCs/>
          <w:sz w:val="44"/>
          <w:szCs w:val="44"/>
          <w:rtl/>
        </w:rPr>
        <w:lastRenderedPageBreak/>
        <w:t xml:space="preserve">وهكذا يعتذرون للرواة عن شرب الخمر وترك الصلاة فقط بسبب مودة آل </w:t>
      </w:r>
      <w:r w:rsidRPr="00650243">
        <w:rPr>
          <w:rFonts w:ascii="Traditional Arabic" w:hAnsi="Traditional Arabic" w:cs="Traditional Arabic" w:hint="cs"/>
          <w:b/>
          <w:bCs/>
          <w:sz w:val="44"/>
          <w:szCs w:val="44"/>
          <w:rtl/>
        </w:rPr>
        <w:t>البيت،</w:t>
      </w:r>
      <w:r w:rsidRPr="00650243">
        <w:rPr>
          <w:rFonts w:ascii="Traditional Arabic" w:hAnsi="Traditional Arabic" w:cs="Traditional Arabic"/>
          <w:b/>
          <w:bCs/>
          <w:sz w:val="44"/>
          <w:szCs w:val="44"/>
          <w:rtl/>
        </w:rPr>
        <w:t xml:space="preserve"> فكيف بم</w:t>
      </w:r>
      <w:r w:rsidR="009C59E6">
        <w:rPr>
          <w:rFonts w:ascii="Traditional Arabic" w:hAnsi="Traditional Arabic" w:cs="Traditional Arabic" w:hint="cs"/>
          <w:b/>
          <w:bCs/>
          <w:sz w:val="44"/>
          <w:szCs w:val="44"/>
          <w:rtl/>
          <w:lang w:bidi="ar-EG"/>
        </w:rPr>
        <w:t xml:space="preserve">ن </w:t>
      </w:r>
      <w:bookmarkStart w:id="2" w:name="_GoBack"/>
      <w:bookmarkEnd w:id="2"/>
      <w:r w:rsidRPr="00650243">
        <w:rPr>
          <w:rFonts w:ascii="Traditional Arabic" w:hAnsi="Traditional Arabic" w:cs="Traditional Arabic"/>
          <w:b/>
          <w:bCs/>
          <w:sz w:val="44"/>
          <w:szCs w:val="44"/>
          <w:rtl/>
        </w:rPr>
        <w:t xml:space="preserve"> كان وده وحبه ومدخله ومخرجه للنبي صلى الله عليه وسلم.</w:t>
      </w:r>
    </w:p>
    <w:p w14:paraId="5270A7A3" w14:textId="78914EC6" w:rsidR="00650243" w:rsidRPr="00650243" w:rsidRDefault="00650243" w:rsidP="00650243">
      <w:pPr>
        <w:bidi/>
        <w:spacing w:after="0" w:line="276" w:lineRule="auto"/>
        <w:ind w:firstLine="567"/>
        <w:jc w:val="mediumKashida"/>
        <w:rPr>
          <w:rFonts w:ascii="Traditional Arabic" w:hAnsi="Traditional Arabic" w:cs="Traditional Arabic"/>
          <w:b/>
          <w:bCs/>
          <w:sz w:val="44"/>
          <w:szCs w:val="44"/>
          <w:rtl/>
          <w:lang w:bidi="ar-DZ"/>
        </w:rPr>
      </w:pPr>
      <w:r w:rsidRPr="00650243">
        <w:rPr>
          <w:rFonts w:ascii="Traditional Arabic" w:hAnsi="Traditional Arabic" w:cs="Traditional Arabic"/>
          <w:b/>
          <w:bCs/>
          <w:sz w:val="44"/>
          <w:szCs w:val="44"/>
          <w:rtl/>
        </w:rPr>
        <w:t xml:space="preserve">ونحن مع ذلك نبرأ أمير المؤمنين عمر رضي الله عنه من شرب الخمر، وكيف يشربها وهو القائل: " </w:t>
      </w:r>
      <w:r w:rsidRPr="00650243">
        <w:rPr>
          <w:rFonts w:ascii="Traditional Arabic" w:hAnsi="Traditional Arabic" w:cs="Traditional Arabic"/>
          <w:b/>
          <w:bCs/>
          <w:sz w:val="44"/>
          <w:szCs w:val="44"/>
          <w:rtl/>
          <w:lang w:bidi="ar-DZ"/>
        </w:rPr>
        <w:t xml:space="preserve">اللَّهُمَّ بَيِّنْ لَنَا فِي الْخَمْرِ بَيَانًا شِفَاء، فَنَزَلَتْ هَذِهِ الْآيَةُ </w:t>
      </w:r>
      <w:r w:rsidRPr="00650243">
        <w:rPr>
          <w:rFonts w:ascii="Traditional Arabic" w:hAnsi="Traditional Arabic" w:cs="Traditional Arabic" w:hint="cs"/>
          <w:b/>
          <w:bCs/>
          <w:sz w:val="44"/>
          <w:szCs w:val="44"/>
          <w:rtl/>
          <w:lang w:bidi="ar-DZ"/>
        </w:rPr>
        <w:t>{</w:t>
      </w:r>
      <w:r w:rsidR="009610C6" w:rsidRPr="000B7E5C">
        <w:rPr>
          <w:rFonts w:ascii="Traditional Arabic" w:hAnsi="Traditional Arabic" w:cs="Traditional Arabic"/>
          <w:b/>
          <w:bCs/>
          <w:sz w:val="44"/>
          <w:szCs w:val="44"/>
          <w:rtl/>
          <w:lang w:bidi="ar-DZ"/>
        </w:rPr>
        <w:t>إِنَّمَا يُرِيدُ الشَّيْطَانُ أَن يُوقِعَ بَيْنَكُمُ الْعَدَاوَةَ وَالْبَغْضَاءَ فِي الْخَمْرِ وَالْمَيْسِرِ وَيَصُدَّكُمْ عَن ذِكْرِ اللَّهِ وَعَنِ الصَّلَاةِ فَهَلْ أَنتُم مُّنتَهُون</w:t>
      </w:r>
      <w:r w:rsidRPr="00650243">
        <w:rPr>
          <w:rFonts w:ascii="Traditional Arabic" w:hAnsi="Traditional Arabic" w:cs="Traditional Arabic" w:hint="cs"/>
          <w:b/>
          <w:bCs/>
          <w:sz w:val="44"/>
          <w:szCs w:val="44"/>
          <w:rtl/>
          <w:lang w:bidi="ar-DZ"/>
        </w:rPr>
        <w:t>}</w:t>
      </w:r>
      <w:r w:rsidRPr="00650243">
        <w:rPr>
          <w:rFonts w:ascii="Traditional Arabic" w:hAnsi="Traditional Arabic" w:cs="Traditional Arabic"/>
          <w:b/>
          <w:bCs/>
          <w:sz w:val="44"/>
          <w:szCs w:val="44"/>
          <w:rtl/>
          <w:lang w:bidi="ar-DZ"/>
        </w:rPr>
        <w:t xml:space="preserve">[المائدة:91]، قَالَ عُمَرُ: </w:t>
      </w:r>
      <w:r w:rsidRPr="009610C6">
        <w:rPr>
          <w:rFonts w:ascii="Traditional Arabic" w:hAnsi="Traditional Arabic" w:cs="Traditional Arabic"/>
          <w:b/>
          <w:bCs/>
          <w:color w:val="C00000"/>
          <w:sz w:val="44"/>
          <w:szCs w:val="44"/>
          <w:rtl/>
          <w:lang w:bidi="ar-DZ"/>
        </w:rPr>
        <w:t>انْتَهَيْنَا</w:t>
      </w:r>
      <w:r w:rsidRPr="00650243">
        <w:rPr>
          <w:rFonts w:ascii="Traditional Arabic" w:hAnsi="Traditional Arabic" w:cs="Traditional Arabic"/>
          <w:b/>
          <w:bCs/>
          <w:sz w:val="44"/>
          <w:szCs w:val="44"/>
          <w:rtl/>
          <w:lang w:bidi="ar-DZ"/>
        </w:rPr>
        <w:t>".</w:t>
      </w:r>
    </w:p>
    <w:p w14:paraId="46DBFB1F" w14:textId="77777777" w:rsidR="00650243" w:rsidRPr="009610C6" w:rsidRDefault="00650243" w:rsidP="00650243">
      <w:pPr>
        <w:bidi/>
        <w:spacing w:after="0" w:line="276" w:lineRule="auto"/>
        <w:jc w:val="center"/>
        <w:rPr>
          <w:rFonts w:ascii="Traditional Arabic" w:hAnsi="Traditional Arabic" w:cs="Traditional Arabic"/>
          <w:b/>
          <w:bCs/>
          <w:color w:val="C00000"/>
          <w:sz w:val="44"/>
          <w:szCs w:val="44"/>
          <w:rtl/>
          <w:lang w:bidi="ar-DZ"/>
        </w:rPr>
      </w:pPr>
      <w:r w:rsidRPr="009610C6">
        <w:rPr>
          <w:rFonts w:ascii="Traditional Arabic" w:hAnsi="Traditional Arabic" w:cs="Traditional Arabic"/>
          <w:b/>
          <w:bCs/>
          <w:color w:val="C00000"/>
          <w:sz w:val="44"/>
          <w:szCs w:val="44"/>
          <w:rtl/>
          <w:lang w:bidi="ar-DZ"/>
        </w:rPr>
        <w:t>سبحانك هذا بهتان عظيم.</w:t>
      </w:r>
    </w:p>
    <w:p w14:paraId="003DA51D" w14:textId="77777777" w:rsidR="00650243" w:rsidRPr="009610C6" w:rsidRDefault="00650243" w:rsidP="00650243">
      <w:pPr>
        <w:bidi/>
        <w:spacing w:after="0" w:line="276" w:lineRule="auto"/>
        <w:jc w:val="center"/>
        <w:rPr>
          <w:rFonts w:ascii="Traditional Arabic" w:hAnsi="Traditional Arabic" w:cs="(AH) Manal Bold"/>
          <w:color w:val="C00000"/>
          <w:sz w:val="44"/>
          <w:szCs w:val="44"/>
          <w:rtl/>
        </w:rPr>
      </w:pPr>
      <w:r w:rsidRPr="009610C6">
        <w:rPr>
          <w:rFonts w:ascii="Traditional Arabic" w:hAnsi="Traditional Arabic" w:cs="(AH) Manal Bold"/>
          <w:color w:val="C00000"/>
          <w:sz w:val="44"/>
          <w:szCs w:val="44"/>
          <w:rtl/>
        </w:rPr>
        <w:t>والحمد الله رب العالمين</w:t>
      </w:r>
    </w:p>
    <w:p w14:paraId="57F3FCA3" w14:textId="77777777" w:rsidR="00650243" w:rsidRPr="009610C6" w:rsidRDefault="00650243" w:rsidP="00650243">
      <w:pPr>
        <w:bidi/>
        <w:spacing w:after="0" w:line="276" w:lineRule="auto"/>
        <w:jc w:val="center"/>
        <w:rPr>
          <w:rFonts w:ascii="Traditional Arabic" w:hAnsi="Traditional Arabic" w:cs="(AH) Manal Bold"/>
          <w:color w:val="C00000"/>
          <w:sz w:val="44"/>
          <w:szCs w:val="44"/>
          <w:rtl/>
        </w:rPr>
      </w:pPr>
      <w:r w:rsidRPr="009610C6">
        <w:rPr>
          <w:rFonts w:ascii="Traditional Arabic" w:hAnsi="Traditional Arabic" w:cs="(AH) Manal Bold"/>
          <w:color w:val="C00000"/>
          <w:sz w:val="44"/>
          <w:szCs w:val="44"/>
          <w:rtl/>
        </w:rPr>
        <w:t>وصلى اللهم على نبينا محمد وعلى آله وصحبه وسلم</w:t>
      </w:r>
    </w:p>
    <w:p w14:paraId="1FDA66E9" w14:textId="462FCE69" w:rsidR="00B50B5E" w:rsidRPr="0012000D" w:rsidRDefault="00B50B5E" w:rsidP="00650243">
      <w:pPr>
        <w:bidi/>
        <w:spacing w:after="0" w:line="276" w:lineRule="auto"/>
        <w:ind w:firstLine="567"/>
        <w:jc w:val="mediumKashida"/>
        <w:rPr>
          <w:rFonts w:ascii="Traditional Arabic" w:hAnsi="Traditional Arabic" w:cs="Traditional Arabic"/>
          <w:b/>
          <w:bCs/>
          <w:sz w:val="44"/>
          <w:szCs w:val="44"/>
          <w:rtl/>
        </w:rPr>
      </w:pPr>
    </w:p>
    <w:p w14:paraId="23671DC4" w14:textId="0D484C03" w:rsidR="00E4720A" w:rsidRPr="00E4720A" w:rsidRDefault="009303B7" w:rsidP="00E4720A">
      <w:pPr>
        <w:bidi/>
        <w:spacing w:after="120" w:line="276" w:lineRule="auto"/>
        <w:ind w:firstLine="567"/>
        <w:jc w:val="mediumKashida"/>
        <w:rPr>
          <w:rFonts w:ascii="Traditional Arabic" w:hAnsi="Traditional Arabic" w:cs="Traditional Arabic"/>
          <w:b/>
          <w:bCs/>
          <w:sz w:val="44"/>
          <w:szCs w:val="44"/>
          <w:lang w:val="en-US" w:bidi="ar-DZ"/>
        </w:rPr>
      </w:pPr>
      <w:r w:rsidRPr="007C61A8">
        <w:rPr>
          <w:rFonts w:ascii="AAA GoldenLotus" w:hAnsi="AAA GoldenLotus" w:cs="AAA GoldenLotus" w:hint="cs"/>
          <w:noProof/>
          <w:color w:val="FFFFFF" w:themeColor="background1"/>
          <w:sz w:val="48"/>
          <w:szCs w:val="48"/>
          <w:lang w:val="en-US"/>
        </w:rPr>
        <w:drawing>
          <wp:anchor distT="0" distB="0" distL="114300" distR="114300" simplePos="0" relativeHeight="251657728" behindDoc="0" locked="0" layoutInCell="1" allowOverlap="1" wp14:anchorId="555608C5" wp14:editId="6C6A1EFE">
            <wp:simplePos x="0" y="0"/>
            <wp:positionH relativeFrom="margin">
              <wp:posOffset>782955</wp:posOffset>
            </wp:positionH>
            <wp:positionV relativeFrom="paragraph">
              <wp:posOffset>22225</wp:posOffset>
            </wp:positionV>
            <wp:extent cx="4589145" cy="18415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9145"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AE751" w14:textId="5F940A3A" w:rsidR="00E4720A" w:rsidRPr="00E4720A" w:rsidRDefault="00E4720A" w:rsidP="009303B7">
      <w:pPr>
        <w:bidi/>
        <w:spacing w:after="120" w:line="276" w:lineRule="auto"/>
        <w:ind w:firstLine="567"/>
        <w:jc w:val="mediumKashida"/>
        <w:rPr>
          <w:rFonts w:ascii="Traditional Arabic" w:hAnsi="Traditional Arabic" w:cs="Traditional Arabic"/>
          <w:b/>
          <w:bCs/>
          <w:sz w:val="44"/>
          <w:szCs w:val="44"/>
          <w:rtl/>
          <w:lang w:val="en-US"/>
        </w:rPr>
      </w:pPr>
      <w:r w:rsidRPr="00E4720A">
        <w:rPr>
          <w:rFonts w:ascii="Traditional Arabic" w:hAnsi="Traditional Arabic" w:cs="Traditional Arabic"/>
          <w:b/>
          <w:bCs/>
          <w:sz w:val="44"/>
          <w:szCs w:val="44"/>
          <w:rtl/>
        </w:rPr>
        <w:t xml:space="preserve"> </w:t>
      </w:r>
    </w:p>
    <w:p w14:paraId="7D365E89" w14:textId="43EAD816" w:rsidR="001026AE" w:rsidRDefault="001026AE" w:rsidP="001026AE">
      <w:pPr>
        <w:bidi/>
        <w:spacing w:after="120" w:line="276" w:lineRule="auto"/>
        <w:ind w:firstLine="567"/>
        <w:jc w:val="mediumKashida"/>
        <w:rPr>
          <w:rFonts w:ascii="Traditional Arabic" w:hAnsi="Traditional Arabic" w:cs="Traditional Arabic"/>
          <w:b/>
          <w:bCs/>
          <w:sz w:val="44"/>
          <w:szCs w:val="44"/>
          <w:rtl/>
          <w:lang w:bidi="ar-DZ"/>
        </w:rPr>
      </w:pPr>
      <w:r w:rsidRPr="007C61A8">
        <w:rPr>
          <w:rFonts w:ascii="Traditional Arabic" w:hAnsi="Traditional Arabic" w:cs="AGA Aladdin Regular"/>
          <w:noProof/>
          <w:sz w:val="44"/>
          <w:szCs w:val="44"/>
          <w:rtl/>
          <w:lang w:val="en-US"/>
        </w:rPr>
        <mc:AlternateContent>
          <mc:Choice Requires="wps">
            <w:drawing>
              <wp:anchor distT="0" distB="0" distL="114300" distR="114300" simplePos="0" relativeHeight="251659776" behindDoc="0" locked="0" layoutInCell="1" allowOverlap="1" wp14:anchorId="11FD7A71" wp14:editId="34B90E95">
                <wp:simplePos x="0" y="0"/>
                <wp:positionH relativeFrom="column">
                  <wp:posOffset>1853565</wp:posOffset>
                </wp:positionH>
                <wp:positionV relativeFrom="paragraph">
                  <wp:posOffset>48895</wp:posOffset>
                </wp:positionV>
                <wp:extent cx="2668905" cy="396240"/>
                <wp:effectExtent l="0" t="0" r="0" b="3810"/>
                <wp:wrapNone/>
                <wp:docPr id="8" name="مستطيل 8"/>
                <wp:cNvGraphicFramePr/>
                <a:graphic xmlns:a="http://schemas.openxmlformats.org/drawingml/2006/main">
                  <a:graphicData uri="http://schemas.microsoft.com/office/word/2010/wordprocessingShape">
                    <wps:wsp>
                      <wps:cNvSpPr/>
                      <wps:spPr>
                        <a:xfrm>
                          <a:off x="0" y="0"/>
                          <a:ext cx="2668905" cy="396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985A9" w14:textId="4BBD425C" w:rsidR="009303B7" w:rsidRPr="00683EB1" w:rsidRDefault="001A3E59" w:rsidP="0063054B">
                            <w:pPr>
                              <w:jc w:val="center"/>
                              <w:rPr>
                                <w:rFonts w:ascii="Traditional Arabic" w:hAnsi="Traditional Arabic" w:cs="Akhbar MT"/>
                                <w:b/>
                                <w:bCs/>
                                <w:color w:val="7030A0"/>
                                <w:sz w:val="32"/>
                                <w:szCs w:val="32"/>
                                <w:u w:val="single"/>
                              </w:rPr>
                            </w:pPr>
                            <w:hyperlink r:id="rId15" w:history="1">
                              <w:r w:rsidR="009303B7" w:rsidRPr="00683EB1">
                                <w:rPr>
                                  <w:rStyle w:val="Hyperlink"/>
                                  <w:rFonts w:ascii="Traditional Arabic" w:hAnsi="Traditional Arabic" w:cs="Akhbar MT"/>
                                  <w:b/>
                                  <w:bCs/>
                                  <w:color w:val="7030A0"/>
                                  <w:sz w:val="32"/>
                                  <w:szCs w:val="32"/>
                                </w:rPr>
                                <w:t>https://t.me/RAMYEISA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D7A71" id="مستطيل 8" o:spid="_x0000_s1028" style="position:absolute;left:0;text-align:left;margin-left:145.95pt;margin-top:3.85pt;width:210.15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" fillcolor="white [3212]" stroked="f" strokeweight="1pt">
                <v:textbox>
                  <w:txbxContent>
                    <w:p w14:paraId="11F985A9" w14:textId="4BBD425C" w:rsidR="009303B7" w:rsidRPr="00683EB1" w:rsidRDefault="00640037" w:rsidP="0063054B">
                      <w:pPr>
                        <w:jc w:val="center"/>
                        <w:rPr>
                          <w:rFonts w:ascii="Traditional Arabic" w:hAnsi="Traditional Arabic" w:cs="Akhbar MT"/>
                          <w:b/>
                          <w:bCs/>
                          <w:color w:val="7030A0"/>
                          <w:sz w:val="32"/>
                          <w:szCs w:val="32"/>
                          <w:u w:val="single"/>
                        </w:rPr>
                      </w:pPr>
                      <w:hyperlink r:id="rId16" w:history="1">
                        <w:r w:rsidR="009303B7" w:rsidRPr="00683EB1">
                          <w:rPr>
                            <w:rStyle w:val="Hyperlink"/>
                            <w:rFonts w:ascii="Traditional Arabic" w:hAnsi="Traditional Arabic" w:cs="Akhbar MT"/>
                            <w:b/>
                            <w:bCs/>
                            <w:color w:val="7030A0"/>
                            <w:sz w:val="32"/>
                            <w:szCs w:val="32"/>
                          </w:rPr>
                          <w:t>https://t.me/RAMYEISA</w:t>
                        </w:r>
                      </w:hyperlink>
                    </w:p>
                  </w:txbxContent>
                </v:textbox>
              </v:rect>
            </w:pict>
          </mc:Fallback>
        </mc:AlternateContent>
      </w:r>
    </w:p>
    <w:p w14:paraId="52F1AEC4" w14:textId="63430934" w:rsidR="0063054B" w:rsidRPr="007C61A8" w:rsidRDefault="0063054B" w:rsidP="0063054B">
      <w:pPr>
        <w:bidi/>
        <w:spacing w:after="0" w:line="600" w:lineRule="exact"/>
        <w:jc w:val="center"/>
        <w:rPr>
          <w:rFonts w:ascii="(A) Arslan Wessam B" w:hAnsi="(A) Arslan Wessam B" w:cs="Ah-moharram-bold"/>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1A8">
        <w:rPr>
          <w:rFonts w:ascii="(A) Arslan Wessam B" w:hAnsi="(A) Arslan Wessam B" w:cs="Ah-moharram-bold" w:hint="cs"/>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المشـرف العـام</w:t>
      </w:r>
    </w:p>
    <w:p w14:paraId="235BA2FA" w14:textId="431EBD13" w:rsidR="0015005F" w:rsidRPr="007C61A8" w:rsidRDefault="0063054B" w:rsidP="0063054B">
      <w:pPr>
        <w:bidi/>
        <w:spacing w:after="0" w:line="600" w:lineRule="exact"/>
        <w:jc w:val="center"/>
        <w:rPr>
          <w:rFonts w:ascii="Traditional Arabic" w:hAnsi="Traditional Arabic" w:cs="Ah-moharram-bold"/>
          <w:b/>
          <w:sz w:val="56"/>
          <w:szCs w:val="56"/>
          <w:rtl/>
        </w:rPr>
      </w:pPr>
      <w:r w:rsidRPr="007C61A8">
        <w:rPr>
          <w:rFonts w:ascii="(A) Arslan Wessam B" w:hAnsi="(A) Arslan Wessam B" w:cs="Ah-moharram-bold" w:hint="cs"/>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005F" w:rsidRPr="007C61A8">
        <w:rPr>
          <w:rFonts w:ascii="(A) Arslan Wessam B" w:hAnsi="(A) Arslan Wessam B" w:cs="Ah-moharram-bold"/>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رام</w:t>
      </w:r>
      <w:r w:rsidRPr="007C61A8">
        <w:rPr>
          <w:rFonts w:ascii="(A) Arslan Wessam B" w:hAnsi="(A) Arslan Wessam B" w:cs="Ah-moharram-bold" w:hint="cs"/>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15005F" w:rsidRPr="007C61A8">
        <w:rPr>
          <w:rFonts w:ascii="(A) Arslan Wessam B" w:hAnsi="(A) Arslan Wessam B" w:cs="Ah-moharram-bold"/>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 ع</w:t>
      </w:r>
      <w:r w:rsidRPr="007C61A8">
        <w:rPr>
          <w:rFonts w:ascii="(A) Arslan Wessam B" w:hAnsi="(A) Arslan Wessam B" w:cs="Ah-moharram-bold" w:hint="cs"/>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15005F" w:rsidRPr="007C61A8">
        <w:rPr>
          <w:rFonts w:ascii="(A) Arslan Wessam B" w:hAnsi="(A) Arslan Wessam B" w:cs="Ah-moharram-bold"/>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7C61A8">
        <w:rPr>
          <w:rFonts w:ascii="(A) Arslan Wessam B" w:hAnsi="(A) Arslan Wessam B" w:cs="Ah-moharram-bold" w:hint="cs"/>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15005F" w:rsidRPr="007C61A8">
        <w:rPr>
          <w:rFonts w:ascii="(A) Arslan Wessam B" w:hAnsi="(A) Arslan Wessam B" w:cs="Ah-moharram-bold"/>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w:t>
      </w:r>
      <w:r w:rsidRPr="007C61A8">
        <w:rPr>
          <w:rFonts w:ascii="(A) Arslan Wessam B" w:hAnsi="(A) Arslan Wessam B" w:cs="Ah-moharram-bold" w:hint="cs"/>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15005F" w:rsidRPr="007C61A8">
        <w:rPr>
          <w:rFonts w:ascii="(A) Arslan Wessam B" w:hAnsi="(A) Arslan Wessam B" w:cs="Ah-moharram-bold"/>
          <w:b/>
          <w:color w:val="000000" w:themeColor="text1"/>
          <w:sz w:val="76"/>
          <w:szCs w:val="7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ى</w:t>
      </w:r>
    </w:p>
    <w:sectPr w:rsidR="0015005F" w:rsidRPr="007C61A8" w:rsidSect="00905F6A">
      <w:footnotePr>
        <w:numRestart w:val="eachPage"/>
      </w:footnotePr>
      <w:type w:val="continuous"/>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EE994" w14:textId="77777777" w:rsidR="001A3E59" w:rsidRDefault="001A3E59" w:rsidP="0087222E">
      <w:pPr>
        <w:spacing w:after="0" w:line="240" w:lineRule="auto"/>
      </w:pPr>
      <w:r>
        <w:separator/>
      </w:r>
    </w:p>
  </w:endnote>
  <w:endnote w:type="continuationSeparator" w:id="0">
    <w:p w14:paraId="28A10133" w14:textId="77777777" w:rsidR="001A3E59" w:rsidRDefault="001A3E59" w:rsidP="0087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AA GoldenLotus">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Aref Ruqaa">
    <w:panose1 w:val="02000500000000000000"/>
    <w:charset w:val="B2"/>
    <w:family w:val="auto"/>
    <w:pitch w:val="variable"/>
    <w:sig w:usb0="80002001" w:usb1="8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MOHAMMAD_BOLD_ART_1">
    <w:altName w:val="Cambria"/>
    <w:panose1 w:val="00000000000000000000"/>
    <w:charset w:val="00"/>
    <w:family w:val="roman"/>
    <w:notTrueType/>
    <w:pitch w:val="default"/>
  </w:font>
  <w:font w:name="mohammad bold art 1">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GE SS Unique Bold">
    <w:panose1 w:val="00000000000000000000"/>
    <w:charset w:val="B2"/>
    <w:family w:val="roman"/>
    <w:notTrueType/>
    <w:pitch w:val="variable"/>
    <w:sig w:usb0="80002003" w:usb1="80000100" w:usb2="00000028" w:usb3="00000000" w:csb0="00000040" w:csb1="00000000"/>
  </w:font>
  <w:font w:name="(AH) Manal Bold">
    <w:panose1 w:val="00000000000000000000"/>
    <w:charset w:val="00"/>
    <w:family w:val="auto"/>
    <w:pitch w:val="variable"/>
    <w:sig w:usb0="8000202F" w:usb1="90000008" w:usb2="00000008" w:usb3="00000000" w:csb0="00000041" w:csb1="00000000"/>
  </w:font>
  <w:font w:name="AGA Aladdin Regular">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 Arslan Wessam B">
    <w:charset w:val="00"/>
    <w:family w:val="script"/>
    <w:pitch w:val="variable"/>
    <w:sig w:usb0="80002063" w:usb1="80002040" w:usb2="00000008" w:usb3="00000000" w:csb0="00000041" w:csb1="00000000"/>
  </w:font>
  <w:font w:name="Ah-moharram-bold">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716512209"/>
      <w:docPartObj>
        <w:docPartGallery w:val="Page Numbers (Bottom of Page)"/>
        <w:docPartUnique/>
      </w:docPartObj>
    </w:sdtPr>
    <w:sdtEndPr/>
    <w:sdtContent>
      <w:sdt>
        <w:sdtPr>
          <w:rPr>
            <w:rFonts w:asciiTheme="majorHAnsi" w:eastAsiaTheme="majorEastAsia" w:hAnsiTheme="majorHAnsi" w:cstheme="majorBidi"/>
          </w:rPr>
          <w:id w:val="1466236861"/>
        </w:sdtPr>
        <w:sdtEndPr/>
        <w:sdtContent>
          <w:p w14:paraId="5E780FC5" w14:textId="77777777" w:rsidR="009303B7" w:rsidRDefault="009303B7" w:rsidP="00BD359D">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48332070" wp14:editId="039C61D6">
                      <wp:simplePos x="0" y="0"/>
                      <wp:positionH relativeFrom="margin">
                        <wp:posOffset>-340360</wp:posOffset>
                      </wp:positionH>
                      <wp:positionV relativeFrom="bottomMargin">
                        <wp:posOffset>128905</wp:posOffset>
                      </wp:positionV>
                      <wp:extent cx="626745" cy="626745"/>
                      <wp:effectExtent l="19050" t="19050" r="40005" b="40005"/>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6F481F"/>
                              </a:solidFill>
                              <a:ln w="57150">
                                <a:solidFill>
                                  <a:schemeClr val="bg1"/>
                                </a:solidFill>
                              </a:ln>
                            </wps:spPr>
                            <wps:txbx>
                              <w:txbxContent>
                                <w:p w14:paraId="2B4A5A54" w14:textId="77777777" w:rsidR="009303B7" w:rsidRDefault="009303B7" w:rsidP="00BD359D">
                                  <w:pPr>
                                    <w:pStyle w:val="a6"/>
                                    <w:jc w:val="center"/>
                                    <w:rPr>
                                      <w:b/>
                                      <w:bCs/>
                                      <w:color w:val="FFFFFF" w:themeColor="background1"/>
                                      <w:sz w:val="32"/>
                                      <w:szCs w:val="32"/>
                                    </w:rPr>
                                  </w:pPr>
                                  <w:r>
                                    <w:fldChar w:fldCharType="begin"/>
                                  </w:r>
                                  <w:r>
                                    <w:instrText>PAGE    \* MERGEFORMAT</w:instrText>
                                  </w:r>
                                  <w:r>
                                    <w:fldChar w:fldCharType="separate"/>
                                  </w:r>
                                  <w:r w:rsidR="005A3967" w:rsidRPr="005A3967">
                                    <w:rPr>
                                      <w:rFonts w:cs="Calibri"/>
                                      <w:b/>
                                      <w:bCs/>
                                      <w:noProof/>
                                      <w:color w:val="FFFFFF" w:themeColor="background1"/>
                                      <w:sz w:val="32"/>
                                      <w:szCs w:val="32"/>
                                      <w:lang w:val="ar-SA"/>
                                    </w:rPr>
                                    <w:t>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5" o:spid="_x0000_s1031" style="position:absolute;margin-left:-26.8pt;margin-top:10.15pt;width:49.35pt;height:49.3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" fillcolor="#6f481f" strokecolor="white [3212]" strokeweight="4.5pt">
                      <v:textbox>
                        <w:txbxContent>
                          <w:p w14:paraId="2B4A5A54" w14:textId="77777777" w:rsidR="009303B7" w:rsidRDefault="009303B7" w:rsidP="00BD359D">
                            <w:pPr>
                              <w:pStyle w:val="a6"/>
                              <w:jc w:val="center"/>
                              <w:rPr>
                                <w:b/>
                                <w:bCs/>
                                <w:color w:val="FFFFFF" w:themeColor="background1"/>
                                <w:sz w:val="32"/>
                                <w:szCs w:val="32"/>
                              </w:rPr>
                            </w:pPr>
                            <w:r>
                              <w:fldChar w:fldCharType="begin"/>
                            </w:r>
                            <w:r>
                              <w:instrText>PAGE    \* MERGEFORMAT</w:instrText>
                            </w:r>
                            <w:r>
                              <w:fldChar w:fldCharType="separate"/>
                            </w:r>
                            <w:r w:rsidR="005A3967" w:rsidRPr="005A3967">
                              <w:rPr>
                                <w:rFonts w:cs="Calibri"/>
                                <w:b/>
                                <w:bCs/>
                                <w:noProof/>
                                <w:color w:val="FFFFFF" w:themeColor="background1"/>
                                <w:sz w:val="32"/>
                                <w:szCs w:val="32"/>
                                <w:lang w:val="ar-SA"/>
                              </w:rPr>
                              <w:t>8</w:t>
                            </w:r>
                            <w:r>
                              <w:rPr>
                                <w:b/>
                                <w:bCs/>
                                <w:color w:val="FFFFFF" w:themeColor="background1"/>
                                <w:sz w:val="32"/>
                                <w:szCs w:val="32"/>
                              </w:rPr>
                              <w:fldChar w:fldCharType="end"/>
                            </w:r>
                          </w:p>
                        </w:txbxContent>
                      </v:textbox>
                      <w10:wrap anchorx="margin" anchory="margin"/>
                    </v:oval>
                  </w:pict>
                </mc:Fallback>
              </mc:AlternateContent>
            </w:r>
          </w:p>
        </w:sdtContent>
      </w:sdt>
    </w:sdtContent>
  </w:sdt>
  <w:p w14:paraId="3F01EECE" w14:textId="77777777" w:rsidR="009303B7" w:rsidRDefault="009303B7" w:rsidP="00BD359D">
    <w:pPr>
      <w:pStyle w:val="a6"/>
    </w:pPr>
  </w:p>
  <w:p w14:paraId="15022BF7" w14:textId="77777777" w:rsidR="009303B7" w:rsidRDefault="009303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81651958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4B35665" w14:textId="1BD057D5" w:rsidR="009303B7" w:rsidRDefault="009303B7">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54144" behindDoc="0" locked="0" layoutInCell="1" allowOverlap="1" wp14:anchorId="75979CE2" wp14:editId="12B54DFE">
                      <wp:simplePos x="0" y="0"/>
                      <wp:positionH relativeFrom="margin">
                        <wp:posOffset>5803265</wp:posOffset>
                      </wp:positionH>
                      <wp:positionV relativeFrom="bottomMargin">
                        <wp:posOffset>128905</wp:posOffset>
                      </wp:positionV>
                      <wp:extent cx="626745" cy="626745"/>
                      <wp:effectExtent l="19050" t="19050" r="40005" b="40005"/>
                      <wp:wrapNone/>
                      <wp:docPr id="7" name="شكل بيضاوي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6F481F"/>
                              </a:solidFill>
                              <a:ln w="57150">
                                <a:solidFill>
                                  <a:schemeClr val="bg1"/>
                                </a:solidFill>
                              </a:ln>
                            </wps:spPr>
                            <wps:txbx>
                              <w:txbxContent>
                                <w:p w14:paraId="546A7FBD" w14:textId="77777777" w:rsidR="009303B7" w:rsidRDefault="009303B7">
                                  <w:pPr>
                                    <w:pStyle w:val="a6"/>
                                    <w:jc w:val="center"/>
                                    <w:rPr>
                                      <w:b/>
                                      <w:bCs/>
                                      <w:color w:val="FFFFFF" w:themeColor="background1"/>
                                      <w:sz w:val="32"/>
                                      <w:szCs w:val="32"/>
                                    </w:rPr>
                                  </w:pPr>
                                  <w:r>
                                    <w:fldChar w:fldCharType="begin"/>
                                  </w:r>
                                  <w:r>
                                    <w:instrText>PAGE    \* MERGEFORMAT</w:instrText>
                                  </w:r>
                                  <w:r>
                                    <w:fldChar w:fldCharType="separate"/>
                                  </w:r>
                                  <w:r w:rsidR="005A3967" w:rsidRPr="005A3967">
                                    <w:rPr>
                                      <w:rFonts w:cs="Calibri"/>
                                      <w:b/>
                                      <w:bCs/>
                                      <w:noProof/>
                                      <w:color w:val="FFFFFF" w:themeColor="background1"/>
                                      <w:sz w:val="32"/>
                                      <w:szCs w:val="32"/>
                                      <w:lang w:val="ar-SA"/>
                                    </w:rPr>
                                    <w:t>9</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 o:spid="_x0000_s1032" style="position:absolute;margin-left:456.95pt;margin-top:10.15pt;width:49.35pt;height:49.3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" fillcolor="#6f481f" strokecolor="white [3212]" strokeweight="4.5pt">
                      <v:textbox>
                        <w:txbxContent>
                          <w:p w14:paraId="546A7FBD" w14:textId="77777777" w:rsidR="009303B7" w:rsidRDefault="009303B7">
                            <w:pPr>
                              <w:pStyle w:val="a6"/>
                              <w:jc w:val="center"/>
                              <w:rPr>
                                <w:b/>
                                <w:bCs/>
                                <w:color w:val="FFFFFF" w:themeColor="background1"/>
                                <w:sz w:val="32"/>
                                <w:szCs w:val="32"/>
                              </w:rPr>
                            </w:pPr>
                            <w:r>
                              <w:fldChar w:fldCharType="begin"/>
                            </w:r>
                            <w:r>
                              <w:instrText>PAGE    \* MERGEFORMAT</w:instrText>
                            </w:r>
                            <w:r>
                              <w:fldChar w:fldCharType="separate"/>
                            </w:r>
                            <w:r w:rsidR="005A3967" w:rsidRPr="005A3967">
                              <w:rPr>
                                <w:rFonts w:cs="Calibri"/>
                                <w:b/>
                                <w:bCs/>
                                <w:noProof/>
                                <w:color w:val="FFFFFF" w:themeColor="background1"/>
                                <w:sz w:val="32"/>
                                <w:szCs w:val="32"/>
                                <w:lang w:val="ar-SA"/>
                              </w:rPr>
                              <w:t>9</w:t>
                            </w:r>
                            <w:r>
                              <w:rPr>
                                <w:b/>
                                <w:bCs/>
                                <w:color w:val="FFFFFF" w:themeColor="background1"/>
                                <w:sz w:val="32"/>
                                <w:szCs w:val="32"/>
                              </w:rPr>
                              <w:fldChar w:fldCharType="end"/>
                            </w:r>
                          </w:p>
                        </w:txbxContent>
                      </v:textbox>
                      <w10:wrap anchorx="margin" anchory="margin"/>
                    </v:oval>
                  </w:pict>
                </mc:Fallback>
              </mc:AlternateContent>
            </w:r>
          </w:p>
        </w:sdtContent>
      </w:sdt>
    </w:sdtContent>
  </w:sdt>
  <w:p w14:paraId="6506D49D" w14:textId="77777777" w:rsidR="009303B7" w:rsidRDefault="009303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C57C" w14:textId="77777777" w:rsidR="001A3E59" w:rsidRDefault="001A3E59" w:rsidP="00DD4638">
      <w:pPr>
        <w:bidi/>
        <w:spacing w:after="0" w:line="240" w:lineRule="auto"/>
      </w:pPr>
      <w:r>
        <w:separator/>
      </w:r>
    </w:p>
  </w:footnote>
  <w:footnote w:type="continuationSeparator" w:id="0">
    <w:p w14:paraId="5EF5A69A" w14:textId="77777777" w:rsidR="001A3E59" w:rsidRDefault="001A3E59" w:rsidP="0087222E">
      <w:pPr>
        <w:spacing w:after="0" w:line="240" w:lineRule="auto"/>
      </w:pPr>
      <w:r>
        <w:continuationSeparator/>
      </w:r>
    </w:p>
  </w:footnote>
  <w:footnote w:id="1">
    <w:p w14:paraId="67FBE22C" w14:textId="77777777" w:rsidR="00650243" w:rsidRPr="00650243" w:rsidRDefault="00650243" w:rsidP="00650243">
      <w:pPr>
        <w:pStyle w:val="a3"/>
        <w:bidi/>
        <w:rPr>
          <w:rFonts w:ascii="Traditional Arabic" w:hAnsi="Traditional Arabic" w:cs="Traditional Arabic"/>
          <w:b/>
          <w:bCs/>
          <w:sz w:val="32"/>
          <w:szCs w:val="32"/>
          <w:rtl/>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lang w:val="en-US"/>
        </w:rPr>
        <w:t>)</w:t>
      </w:r>
      <w:r w:rsidRPr="00650243">
        <w:rPr>
          <w:rFonts w:ascii="Traditional Arabic" w:hAnsi="Traditional Arabic" w:cs="Traditional Arabic"/>
          <w:b/>
          <w:bCs/>
          <w:sz w:val="32"/>
          <w:szCs w:val="32"/>
          <w:rtl/>
        </w:rPr>
        <w:t xml:space="preserve"> إفحام الأعداء والخصوم، ناصر حسين الموسوي الهندي (ص118).</w:t>
      </w:r>
    </w:p>
  </w:footnote>
  <w:footnote w:id="2">
    <w:p w14:paraId="605F6C58" w14:textId="77777777" w:rsidR="00650243" w:rsidRPr="00650243" w:rsidRDefault="00650243" w:rsidP="00650243">
      <w:pPr>
        <w:pStyle w:val="a3"/>
        <w:bidi/>
        <w:rPr>
          <w:rFonts w:ascii="Traditional Arabic" w:hAnsi="Traditional Arabic" w:cs="Traditional Arabic"/>
          <w:b/>
          <w:bCs/>
          <w:sz w:val="32"/>
          <w:szCs w:val="32"/>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rPr>
        <w:t>) سنن أبي داود (5/514).</w:t>
      </w:r>
    </w:p>
  </w:footnote>
  <w:footnote w:id="3">
    <w:p w14:paraId="47CC4F66" w14:textId="77777777" w:rsidR="00650243" w:rsidRPr="00650243" w:rsidRDefault="00650243" w:rsidP="00650243">
      <w:pPr>
        <w:pStyle w:val="a3"/>
        <w:bidi/>
        <w:rPr>
          <w:rFonts w:ascii="Traditional Arabic" w:hAnsi="Traditional Arabic" w:cs="Traditional Arabic"/>
          <w:b/>
          <w:bCs/>
          <w:sz w:val="32"/>
          <w:szCs w:val="32"/>
          <w:rtl/>
          <w:lang w:bidi="ar-DZ"/>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rPr>
        <w:t>) صحيح البخاري (6/53) برقم (4619)؛ صحيح مسلم (4/2322)، برقم (3032).</w:t>
      </w:r>
    </w:p>
  </w:footnote>
  <w:footnote w:id="4">
    <w:p w14:paraId="040ED752" w14:textId="77777777" w:rsidR="00650243" w:rsidRPr="00650243" w:rsidRDefault="00650243" w:rsidP="00650243">
      <w:pPr>
        <w:pStyle w:val="a3"/>
        <w:bidi/>
        <w:rPr>
          <w:rFonts w:ascii="Traditional Arabic" w:hAnsi="Traditional Arabic" w:cs="Traditional Arabic"/>
          <w:b/>
          <w:bCs/>
          <w:sz w:val="32"/>
          <w:szCs w:val="32"/>
          <w:rtl/>
          <w:lang w:bidi="ar-DZ"/>
        </w:rPr>
      </w:pPr>
      <w:r w:rsidRPr="00650243">
        <w:rPr>
          <w:rFonts w:ascii="Traditional Arabic" w:hAnsi="Traditional Arabic" w:cs="Traditional Arabic"/>
          <w:b/>
          <w:bCs/>
          <w:sz w:val="32"/>
          <w:szCs w:val="32"/>
          <w:rtl/>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lang w:bidi="ar-EG"/>
        </w:rPr>
        <w:t xml:space="preserve"> (</w:t>
      </w:r>
      <w:r w:rsidRPr="00650243">
        <w:rPr>
          <w:rFonts w:ascii="Traditional Arabic" w:hAnsi="Traditional Arabic" w:cs="Traditional Arabic"/>
          <w:b/>
          <w:bCs/>
          <w:sz w:val="32"/>
          <w:szCs w:val="32"/>
          <w:rtl/>
          <w:lang w:bidi="ar-DZ"/>
        </w:rPr>
        <w:t>صحيح مسلم (3/1330) برقم الحديث (1706).</w:t>
      </w:r>
    </w:p>
  </w:footnote>
  <w:footnote w:id="5">
    <w:p w14:paraId="4C28607F" w14:textId="77777777" w:rsidR="00650243" w:rsidRPr="00650243" w:rsidRDefault="00650243" w:rsidP="00650243">
      <w:pPr>
        <w:pStyle w:val="a3"/>
        <w:bidi/>
        <w:rPr>
          <w:rFonts w:ascii="Traditional Arabic" w:hAnsi="Traditional Arabic" w:cs="Traditional Arabic"/>
          <w:b/>
          <w:bCs/>
          <w:sz w:val="32"/>
          <w:szCs w:val="32"/>
          <w:rtl/>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lang w:bidi="ar-DZ"/>
        </w:rPr>
        <w:t>) صحيح مسلم (2/953) برقم (1316).</w:t>
      </w:r>
    </w:p>
  </w:footnote>
  <w:footnote w:id="6">
    <w:p w14:paraId="440AC400" w14:textId="77777777" w:rsidR="00650243" w:rsidRPr="00650243" w:rsidRDefault="00650243" w:rsidP="00650243">
      <w:pPr>
        <w:pStyle w:val="a3"/>
        <w:bidi/>
        <w:rPr>
          <w:rFonts w:ascii="Traditional Arabic" w:hAnsi="Traditional Arabic" w:cs="Traditional Arabic"/>
          <w:b/>
          <w:bCs/>
          <w:sz w:val="32"/>
          <w:szCs w:val="32"/>
          <w:rtl/>
          <w:lang w:bidi="ar-EG"/>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rPr>
        <w:t>) شرح النووي على مسلم، النووي (9/64).</w:t>
      </w:r>
    </w:p>
  </w:footnote>
  <w:footnote w:id="7">
    <w:p w14:paraId="51D1DF54" w14:textId="7D562A7B" w:rsidR="00650243" w:rsidRPr="00650243" w:rsidRDefault="00650243" w:rsidP="00650243">
      <w:pPr>
        <w:pStyle w:val="a3"/>
        <w:bidi/>
        <w:rPr>
          <w:rFonts w:ascii="Traditional Arabic" w:hAnsi="Traditional Arabic" w:cs="Traditional Arabic"/>
          <w:b/>
          <w:bCs/>
          <w:sz w:val="32"/>
          <w:szCs w:val="32"/>
          <w:rtl/>
          <w:lang w:val="en-US"/>
        </w:rPr>
      </w:pPr>
      <w:r w:rsidRPr="00650243">
        <w:rPr>
          <w:rFonts w:ascii="Traditional Arabic" w:hAnsi="Traditional Arabic" w:cs="Traditional Arabic"/>
          <w:b/>
          <w:bCs/>
          <w:sz w:val="32"/>
          <w:szCs w:val="32"/>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lang w:val="en-US"/>
        </w:rPr>
        <w:t>)</w:t>
      </w:r>
      <w:r w:rsidRPr="00650243">
        <w:rPr>
          <w:rFonts w:ascii="Traditional Arabic" w:hAnsi="Traditional Arabic" w:cs="Traditional Arabic"/>
          <w:b/>
          <w:bCs/>
          <w:sz w:val="32"/>
          <w:szCs w:val="32"/>
          <w:rtl/>
        </w:rPr>
        <w:t>الكافي، الكليني (6/415</w:t>
      </w:r>
      <w:r w:rsidRPr="00650243">
        <w:rPr>
          <w:rFonts w:ascii="Traditional Arabic" w:hAnsi="Traditional Arabic" w:cs="Traditional Arabic"/>
          <w:b/>
          <w:bCs/>
          <w:sz w:val="32"/>
          <w:szCs w:val="32"/>
          <w:rtl/>
          <w:lang w:val="en-US"/>
        </w:rPr>
        <w:t>)</w:t>
      </w:r>
      <w:r w:rsidRPr="00650243">
        <w:rPr>
          <w:rFonts w:ascii="Traditional Arabic" w:hAnsi="Traditional Arabic" w:cs="Traditional Arabic"/>
          <w:b/>
          <w:bCs/>
          <w:sz w:val="32"/>
          <w:szCs w:val="32"/>
          <w:rtl/>
          <w:lang w:val="en-US" w:bidi="ar-DZ"/>
        </w:rPr>
        <w:t>.</w:t>
      </w:r>
    </w:p>
  </w:footnote>
  <w:footnote w:id="8">
    <w:p w14:paraId="7B717E37" w14:textId="77777777" w:rsidR="00650243" w:rsidRPr="00650243" w:rsidRDefault="00650243" w:rsidP="00650243">
      <w:pPr>
        <w:pStyle w:val="a3"/>
        <w:bidi/>
        <w:rPr>
          <w:rFonts w:ascii="Traditional Arabic" w:hAnsi="Traditional Arabic" w:cs="Traditional Arabic"/>
          <w:b/>
          <w:bCs/>
          <w:sz w:val="32"/>
          <w:szCs w:val="32"/>
          <w:rtl/>
          <w:lang w:bidi="ar-EG"/>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rPr>
        <w:t>) مرآة العقول في شرح أخبار آل الرسول، المجلسي (22/275).</w:t>
      </w:r>
    </w:p>
  </w:footnote>
  <w:footnote w:id="9">
    <w:p w14:paraId="4C0408FA" w14:textId="77777777" w:rsidR="00650243" w:rsidRPr="00650243" w:rsidRDefault="00650243" w:rsidP="00650243">
      <w:pPr>
        <w:pStyle w:val="a3"/>
        <w:bidi/>
        <w:rPr>
          <w:rFonts w:ascii="Traditional Arabic" w:hAnsi="Traditional Arabic" w:cs="Traditional Arabic"/>
          <w:b/>
          <w:bCs/>
          <w:sz w:val="32"/>
          <w:szCs w:val="32"/>
          <w:rtl/>
          <w:lang w:val="en-US"/>
        </w:rPr>
      </w:pPr>
      <w:r w:rsidRPr="00650243">
        <w:rPr>
          <w:rFonts w:ascii="Traditional Arabic" w:hAnsi="Traditional Arabic" w:cs="Traditional Arabic"/>
          <w:b/>
          <w:bCs/>
          <w:sz w:val="32"/>
          <w:szCs w:val="32"/>
          <w:lang w:bidi="ar-DZ"/>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lang w:bidi="ar-DZ"/>
        </w:rPr>
        <w:t>)</w:t>
      </w:r>
      <w:r w:rsidRPr="00650243">
        <w:rPr>
          <w:rFonts w:ascii="Traditional Arabic" w:hAnsi="Traditional Arabic" w:cs="Traditional Arabic"/>
          <w:b/>
          <w:bCs/>
          <w:sz w:val="32"/>
          <w:szCs w:val="32"/>
          <w:rtl/>
          <w:lang w:bidi="ar-DZ"/>
        </w:rPr>
        <w:t xml:space="preserve"> الكافي، الكليني (6/417</w:t>
      </w:r>
      <w:r w:rsidRPr="00650243">
        <w:rPr>
          <w:rFonts w:ascii="Traditional Arabic" w:hAnsi="Traditional Arabic" w:cs="Traditional Arabic"/>
          <w:b/>
          <w:bCs/>
          <w:sz w:val="32"/>
          <w:szCs w:val="32"/>
          <w:lang w:bidi="ar-DZ"/>
        </w:rPr>
        <w:t>.</w:t>
      </w:r>
      <w:r w:rsidRPr="00650243">
        <w:rPr>
          <w:rFonts w:ascii="Traditional Arabic" w:hAnsi="Traditional Arabic" w:cs="Traditional Arabic"/>
          <w:b/>
          <w:bCs/>
          <w:sz w:val="32"/>
          <w:szCs w:val="32"/>
          <w:lang w:val="en-US" w:bidi="ar-DZ"/>
        </w:rPr>
        <w:t>(</w:t>
      </w:r>
    </w:p>
  </w:footnote>
  <w:footnote w:id="10">
    <w:p w14:paraId="51D9488B" w14:textId="77777777" w:rsidR="00650243" w:rsidRPr="00650243" w:rsidRDefault="00650243" w:rsidP="00650243">
      <w:pPr>
        <w:pStyle w:val="a3"/>
        <w:bidi/>
        <w:rPr>
          <w:rFonts w:ascii="Traditional Arabic" w:hAnsi="Traditional Arabic" w:cs="Traditional Arabic"/>
          <w:b/>
          <w:bCs/>
          <w:sz w:val="32"/>
          <w:szCs w:val="32"/>
          <w:rtl/>
          <w:lang w:bidi="ar-EG"/>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lang w:bidi="ar-DZ"/>
        </w:rPr>
        <w:t>) مرآة العقول في شرح أخبار آل الرسول، المجلسي (22/278).</w:t>
      </w:r>
    </w:p>
  </w:footnote>
  <w:footnote w:id="11">
    <w:p w14:paraId="17C0E1A7" w14:textId="77777777" w:rsidR="00650243" w:rsidRPr="00650243" w:rsidRDefault="00650243" w:rsidP="00650243">
      <w:pPr>
        <w:pStyle w:val="a3"/>
        <w:bidi/>
        <w:rPr>
          <w:rFonts w:ascii="Traditional Arabic" w:hAnsi="Traditional Arabic" w:cs="Traditional Arabic"/>
          <w:b/>
          <w:bCs/>
          <w:sz w:val="32"/>
          <w:szCs w:val="32"/>
          <w:rtl/>
        </w:rPr>
      </w:pPr>
      <w:r w:rsidRPr="00650243">
        <w:rPr>
          <w:rFonts w:ascii="Traditional Arabic" w:hAnsi="Traditional Arabic" w:cs="Traditional Arabic"/>
          <w:b/>
          <w:bCs/>
          <w:sz w:val="32"/>
          <w:szCs w:val="32"/>
          <w:lang w:bidi="ar-DZ"/>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Pr>
        <w:t>)</w:t>
      </w:r>
      <w:r w:rsidRPr="00650243">
        <w:rPr>
          <w:rFonts w:ascii="Traditional Arabic" w:hAnsi="Traditional Arabic" w:cs="Traditional Arabic"/>
          <w:b/>
          <w:bCs/>
          <w:sz w:val="32"/>
          <w:szCs w:val="32"/>
          <w:rtl/>
        </w:rPr>
        <w:t xml:space="preserve"> الاستبصار، الطوسي (4/236).</w:t>
      </w:r>
    </w:p>
  </w:footnote>
  <w:footnote w:id="12">
    <w:p w14:paraId="330E682A" w14:textId="77777777" w:rsidR="00650243" w:rsidRPr="00650243" w:rsidRDefault="00650243" w:rsidP="00650243">
      <w:pPr>
        <w:pStyle w:val="a3"/>
        <w:bidi/>
        <w:rPr>
          <w:rFonts w:ascii="Traditional Arabic" w:hAnsi="Traditional Arabic" w:cs="Traditional Arabic"/>
          <w:b/>
          <w:bCs/>
          <w:sz w:val="32"/>
          <w:szCs w:val="32"/>
          <w:rtl/>
          <w:lang w:bidi="ar-EG"/>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lang w:val="en-US"/>
        </w:rPr>
        <w:t>)</w:t>
      </w:r>
      <w:r w:rsidRPr="00650243">
        <w:rPr>
          <w:rFonts w:ascii="Traditional Arabic" w:hAnsi="Traditional Arabic" w:cs="Traditional Arabic"/>
          <w:b/>
          <w:bCs/>
          <w:sz w:val="32"/>
          <w:szCs w:val="32"/>
          <w:rtl/>
        </w:rPr>
        <w:t xml:space="preserve"> تنقيح المقال في علم الرجال، عبد الله </w:t>
      </w:r>
      <w:proofErr w:type="spellStart"/>
      <w:r w:rsidRPr="00650243">
        <w:rPr>
          <w:rFonts w:ascii="Traditional Arabic" w:hAnsi="Traditional Arabic" w:cs="Traditional Arabic"/>
          <w:b/>
          <w:bCs/>
          <w:sz w:val="32"/>
          <w:szCs w:val="32"/>
          <w:rtl/>
        </w:rPr>
        <w:t>المامقاني</w:t>
      </w:r>
      <w:proofErr w:type="spellEnd"/>
      <w:r w:rsidRPr="00650243">
        <w:rPr>
          <w:rFonts w:ascii="Traditional Arabic" w:hAnsi="Traditional Arabic" w:cs="Traditional Arabic"/>
          <w:b/>
          <w:bCs/>
          <w:sz w:val="32"/>
          <w:szCs w:val="32"/>
          <w:rtl/>
        </w:rPr>
        <w:t xml:space="preserve"> (13/279).</w:t>
      </w:r>
    </w:p>
  </w:footnote>
  <w:footnote w:id="13">
    <w:p w14:paraId="4ABEDAD0" w14:textId="77777777" w:rsidR="00650243" w:rsidRPr="00650243" w:rsidRDefault="00650243" w:rsidP="00650243">
      <w:pPr>
        <w:pStyle w:val="a3"/>
        <w:bidi/>
        <w:rPr>
          <w:rFonts w:ascii="Traditional Arabic" w:hAnsi="Traditional Arabic" w:cs="Traditional Arabic"/>
          <w:b/>
          <w:bCs/>
          <w:sz w:val="32"/>
          <w:szCs w:val="32"/>
          <w:rtl/>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lang w:bidi="ar-EG"/>
        </w:rPr>
        <w:t xml:space="preserve">) </w:t>
      </w:r>
      <w:r w:rsidRPr="00650243">
        <w:rPr>
          <w:rFonts w:ascii="Traditional Arabic" w:hAnsi="Traditional Arabic" w:cs="Traditional Arabic"/>
          <w:b/>
          <w:bCs/>
          <w:sz w:val="32"/>
          <w:szCs w:val="32"/>
          <w:rtl/>
        </w:rPr>
        <w:t xml:space="preserve">شعب المقال في درجات الرجال، أبو القاسم </w:t>
      </w:r>
      <w:proofErr w:type="spellStart"/>
      <w:r w:rsidRPr="00650243">
        <w:rPr>
          <w:rFonts w:ascii="Traditional Arabic" w:hAnsi="Traditional Arabic" w:cs="Traditional Arabic"/>
          <w:b/>
          <w:bCs/>
          <w:sz w:val="32"/>
          <w:szCs w:val="32"/>
          <w:rtl/>
        </w:rPr>
        <w:t>النراقي</w:t>
      </w:r>
      <w:proofErr w:type="spellEnd"/>
      <w:r w:rsidRPr="00650243">
        <w:rPr>
          <w:rFonts w:ascii="Traditional Arabic" w:hAnsi="Traditional Arabic" w:cs="Traditional Arabic"/>
          <w:b/>
          <w:bCs/>
          <w:sz w:val="32"/>
          <w:szCs w:val="32"/>
          <w:rtl/>
        </w:rPr>
        <w:t xml:space="preserve"> (328).</w:t>
      </w:r>
    </w:p>
  </w:footnote>
  <w:footnote w:id="14">
    <w:p w14:paraId="16DD4950" w14:textId="77777777" w:rsidR="00650243" w:rsidRPr="00650243" w:rsidRDefault="00650243" w:rsidP="00650243">
      <w:pPr>
        <w:pStyle w:val="a3"/>
        <w:bidi/>
        <w:rPr>
          <w:rFonts w:ascii="Traditional Arabic" w:hAnsi="Traditional Arabic" w:cs="Traditional Arabic"/>
          <w:b/>
          <w:bCs/>
          <w:sz w:val="32"/>
          <w:szCs w:val="32"/>
          <w:rtl/>
          <w:lang w:bidi="ar-DZ"/>
        </w:rPr>
      </w:pPr>
      <w:r w:rsidRPr="00650243">
        <w:rPr>
          <w:rFonts w:ascii="Traditional Arabic" w:hAnsi="Traditional Arabic" w:cs="Traditional Arabic"/>
          <w:b/>
          <w:bCs/>
          <w:sz w:val="32"/>
          <w:szCs w:val="32"/>
          <w:rtl/>
          <w:lang w:val="en-US"/>
        </w:rPr>
        <w:t>(</w:t>
      </w:r>
      <w:r w:rsidRPr="00650243">
        <w:rPr>
          <w:rStyle w:val="a4"/>
          <w:rFonts w:ascii="Traditional Arabic" w:hAnsi="Traditional Arabic" w:cs="Traditional Arabic"/>
          <w:b/>
          <w:bCs/>
          <w:sz w:val="32"/>
          <w:szCs w:val="32"/>
          <w:vertAlign w:val="baseline"/>
        </w:rPr>
        <w:footnoteRef/>
      </w:r>
      <w:r w:rsidRPr="00650243">
        <w:rPr>
          <w:rFonts w:ascii="Traditional Arabic" w:hAnsi="Traditional Arabic" w:cs="Traditional Arabic"/>
          <w:b/>
          <w:bCs/>
          <w:sz w:val="32"/>
          <w:szCs w:val="32"/>
          <w:rtl/>
        </w:rPr>
        <w:t xml:space="preserve">) رجال </w:t>
      </w:r>
      <w:proofErr w:type="spellStart"/>
      <w:r w:rsidRPr="00650243">
        <w:rPr>
          <w:rFonts w:ascii="Traditional Arabic" w:hAnsi="Traditional Arabic" w:cs="Traditional Arabic"/>
          <w:b/>
          <w:bCs/>
          <w:sz w:val="32"/>
          <w:szCs w:val="32"/>
          <w:rtl/>
        </w:rPr>
        <w:t>الکشي</w:t>
      </w:r>
      <w:proofErr w:type="spellEnd"/>
      <w:r w:rsidRPr="00650243">
        <w:rPr>
          <w:rFonts w:ascii="Traditional Arabic" w:hAnsi="Traditional Arabic" w:cs="Traditional Arabic"/>
          <w:b/>
          <w:bCs/>
          <w:sz w:val="32"/>
          <w:szCs w:val="32"/>
          <w:rtl/>
        </w:rPr>
        <w:t>، الطوسي (ص320).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A036" w14:textId="4BAB4E46" w:rsidR="009303B7" w:rsidRDefault="009303B7">
    <w:pPr>
      <w:pStyle w:val="a5"/>
    </w:pPr>
    <w:r>
      <w:rPr>
        <w:noProof/>
        <w:rtl/>
        <w:lang w:val="en-US"/>
      </w:rPr>
      <mc:AlternateContent>
        <mc:Choice Requires="wps">
          <w:drawing>
            <wp:anchor distT="0" distB="0" distL="114300" distR="114300" simplePos="0" relativeHeight="251660288" behindDoc="0" locked="0" layoutInCell="1" allowOverlap="1" wp14:anchorId="05E6AFBF" wp14:editId="5CD053F7">
              <wp:simplePos x="0" y="0"/>
              <wp:positionH relativeFrom="column">
                <wp:posOffset>-355984</wp:posOffset>
              </wp:positionH>
              <wp:positionV relativeFrom="paragraph">
                <wp:posOffset>-301769</wp:posOffset>
              </wp:positionV>
              <wp:extent cx="1835629" cy="542925"/>
              <wp:effectExtent l="19050" t="19050" r="31750" b="47625"/>
              <wp:wrapNone/>
              <wp:docPr id="18" name="مستطيل: زوايا مستديرة 18"/>
              <wp:cNvGraphicFramePr/>
              <a:graphic xmlns:a="http://schemas.openxmlformats.org/drawingml/2006/main">
                <a:graphicData uri="http://schemas.microsoft.com/office/word/2010/wordprocessingShape">
                  <wps:wsp>
                    <wps:cNvSpPr/>
                    <wps:spPr>
                      <a:xfrm>
                        <a:off x="0" y="0"/>
                        <a:ext cx="1835629" cy="542925"/>
                      </a:xfrm>
                      <a:prstGeom prst="roundRect">
                        <a:avLst/>
                      </a:prstGeom>
                      <a:solidFill>
                        <a:srgbClr val="6F481F"/>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3540B" w14:textId="5EB2AED6" w:rsidR="009303B7" w:rsidRPr="006E2747" w:rsidRDefault="009303B7" w:rsidP="006E2747">
                          <w:pPr>
                            <w:spacing w:after="0" w:line="400" w:lineRule="exact"/>
                            <w:jc w:val="center"/>
                            <w:rPr>
                              <w:rFonts w:ascii="Aref Ruqaa" w:hAnsi="Aref Ruqaa" w:cs="Aref Ruqaa"/>
                              <w:sz w:val="32"/>
                              <w:szCs w:val="32"/>
                              <w:lang w:bidi="ar-EG"/>
                            </w:rPr>
                          </w:pPr>
                          <w:r w:rsidRPr="006E2747">
                            <w:rPr>
                              <w:rFonts w:ascii="Aref Ruqaa" w:hAnsi="Aref Ruqaa" w:cs="Aref Ruqaa" w:hint="cs"/>
                              <w:sz w:val="32"/>
                              <w:szCs w:val="32"/>
                              <w:rtl/>
                              <w:lang w:bidi="ar-EG"/>
                            </w:rPr>
                            <w:t xml:space="preserve">الشبهة </w:t>
                          </w:r>
                          <w:r w:rsidR="00133062">
                            <w:rPr>
                              <w:rFonts w:ascii="Aref Ruqaa" w:hAnsi="Aref Ruqaa" w:cs="Aref Ruqaa" w:hint="cs"/>
                              <w:sz w:val="32"/>
                              <w:szCs w:val="32"/>
                              <w:rtl/>
                              <w:lang w:bidi="ar-EG"/>
                            </w:rPr>
                            <w:t>السادسة عشر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E6AFBF" id="مستطيل: زوايا مستديرة 18" o:spid="_x0000_s1029" style="position:absolute;margin-left:-28.05pt;margin-top:-23.75pt;width:144.5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" fillcolor="#6f481f" strokecolor="white [3212]" strokeweight="4.5pt">
              <v:stroke joinstyle="miter"/>
              <v:textbox>
                <w:txbxContent>
                  <w:p w14:paraId="0443540B" w14:textId="5EB2AED6" w:rsidR="009303B7" w:rsidRPr="006E2747" w:rsidRDefault="009303B7" w:rsidP="006E2747">
                    <w:pPr>
                      <w:spacing w:after="0" w:line="400" w:lineRule="exact"/>
                      <w:jc w:val="center"/>
                      <w:rPr>
                        <w:rFonts w:ascii="Aref Ruqaa" w:hAnsi="Aref Ruqaa" w:cs="Aref Ruqaa"/>
                        <w:sz w:val="32"/>
                        <w:szCs w:val="32"/>
                        <w:lang w:bidi="ar-EG"/>
                      </w:rPr>
                    </w:pPr>
                    <w:r w:rsidRPr="006E2747">
                      <w:rPr>
                        <w:rFonts w:ascii="Aref Ruqaa" w:hAnsi="Aref Ruqaa" w:cs="Aref Ruqaa" w:hint="cs"/>
                        <w:sz w:val="32"/>
                        <w:szCs w:val="32"/>
                        <w:rtl/>
                        <w:lang w:bidi="ar-EG"/>
                      </w:rPr>
                      <w:t xml:space="preserve">الشبهة </w:t>
                    </w:r>
                    <w:r w:rsidR="00133062">
                      <w:rPr>
                        <w:rFonts w:ascii="Aref Ruqaa" w:hAnsi="Aref Ruqaa" w:cs="Aref Ruqaa" w:hint="cs"/>
                        <w:sz w:val="32"/>
                        <w:szCs w:val="32"/>
                        <w:rtl/>
                        <w:lang w:bidi="ar-EG"/>
                      </w:rPr>
                      <w:t>السادسة عشر</w:t>
                    </w:r>
                  </w:p>
                </w:txbxContent>
              </v:textbox>
            </v:roundrect>
          </w:pict>
        </mc:Fallback>
      </mc:AlternateContent>
    </w:r>
    <w:r>
      <w:rPr>
        <w:noProof/>
        <w:rtl/>
        <w:lang w:val="en-US"/>
      </w:rPr>
      <mc:AlternateContent>
        <mc:Choice Requires="wps">
          <w:drawing>
            <wp:anchor distT="0" distB="0" distL="114300" distR="114300" simplePos="0" relativeHeight="251658240" behindDoc="0" locked="0" layoutInCell="1" allowOverlap="1" wp14:anchorId="42219E41" wp14:editId="0F051791">
              <wp:simplePos x="0" y="0"/>
              <wp:positionH relativeFrom="column">
                <wp:posOffset>-723900</wp:posOffset>
              </wp:positionH>
              <wp:positionV relativeFrom="paragraph">
                <wp:posOffset>-438785</wp:posOffset>
              </wp:positionV>
              <wp:extent cx="581025" cy="10668000"/>
              <wp:effectExtent l="0" t="0" r="9525" b="0"/>
              <wp:wrapNone/>
              <wp:docPr id="17" name="مستطيل 17"/>
              <wp:cNvGraphicFramePr/>
              <a:graphic xmlns:a="http://schemas.openxmlformats.org/drawingml/2006/main">
                <a:graphicData uri="http://schemas.microsoft.com/office/word/2010/wordprocessingShape">
                  <wps:wsp>
                    <wps:cNvSpPr/>
                    <wps:spPr>
                      <a:xfrm>
                        <a:off x="0" y="0"/>
                        <a:ext cx="581025" cy="10668000"/>
                      </a:xfrm>
                      <a:prstGeom prst="rect">
                        <a:avLst/>
                      </a:prstGeom>
                      <a:solidFill>
                        <a:srgbClr val="6F48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0AF55" id="مستطيل 17" o:spid="_x0000_s1026" style="position:absolute;margin-left:-57pt;margin-top:-34.55pt;width:45.75pt;height:84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" fillcolor="#6f481f"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E657F" w14:textId="032EFE62" w:rsidR="009303B7" w:rsidRDefault="009303B7" w:rsidP="00B9501F">
    <w:pPr>
      <w:pStyle w:val="a5"/>
    </w:pPr>
    <w:r>
      <w:rPr>
        <w:noProof/>
        <w:rtl/>
        <w:lang w:val="en-US"/>
      </w:rPr>
      <mc:AlternateContent>
        <mc:Choice Requires="wps">
          <w:drawing>
            <wp:anchor distT="0" distB="0" distL="114300" distR="114300" simplePos="0" relativeHeight="251656192" behindDoc="0" locked="0" layoutInCell="1" allowOverlap="1" wp14:anchorId="3CE1A15C" wp14:editId="48E46127">
              <wp:simplePos x="0" y="0"/>
              <wp:positionH relativeFrom="column">
                <wp:posOffset>4604384</wp:posOffset>
              </wp:positionH>
              <wp:positionV relativeFrom="paragraph">
                <wp:posOffset>-288290</wp:posOffset>
              </wp:positionV>
              <wp:extent cx="1788795" cy="542925"/>
              <wp:effectExtent l="19050" t="19050" r="40005" b="47625"/>
              <wp:wrapNone/>
              <wp:docPr id="9" name="مستطيل: زوايا مستديرة 9"/>
              <wp:cNvGraphicFramePr/>
              <a:graphic xmlns:a="http://schemas.openxmlformats.org/drawingml/2006/main">
                <a:graphicData uri="http://schemas.microsoft.com/office/word/2010/wordprocessingShape">
                  <wps:wsp>
                    <wps:cNvSpPr/>
                    <wps:spPr>
                      <a:xfrm>
                        <a:off x="0" y="0"/>
                        <a:ext cx="1788795" cy="542925"/>
                      </a:xfrm>
                      <a:prstGeom prst="roundRect">
                        <a:avLst/>
                      </a:prstGeom>
                      <a:solidFill>
                        <a:srgbClr val="6F481F"/>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8A235" w14:textId="6C8D6097" w:rsidR="009303B7" w:rsidRPr="006E2747" w:rsidRDefault="009303B7" w:rsidP="00BD359D">
                          <w:pPr>
                            <w:spacing w:after="0" w:line="400" w:lineRule="exact"/>
                            <w:jc w:val="center"/>
                            <w:rPr>
                              <w:rFonts w:ascii="Aref Ruqaa" w:hAnsi="Aref Ruqaa" w:cs="Aref Ruqaa"/>
                              <w:sz w:val="32"/>
                              <w:szCs w:val="32"/>
                              <w:lang w:bidi="ar-EG"/>
                            </w:rPr>
                          </w:pPr>
                          <w:r w:rsidRPr="006E2747">
                            <w:rPr>
                              <w:rFonts w:ascii="Aref Ruqaa" w:hAnsi="Aref Ruqaa" w:cs="Aref Ruqaa"/>
                              <w:sz w:val="32"/>
                              <w:szCs w:val="32"/>
                              <w:rtl/>
                              <w:lang w:bidi="ar-EG"/>
                            </w:rPr>
                            <w:t>أكاديمية أحفاد الصحابة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E1A15C" id="مستطيل: زوايا مستديرة 9" o:spid="_x0000_s1030" style="position:absolute;margin-left:362.55pt;margin-top:-22.7pt;width:140.8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" fillcolor="#6f481f" strokecolor="white [3212]" strokeweight="4.5pt">
              <v:stroke joinstyle="miter"/>
              <v:textbox>
                <w:txbxContent>
                  <w:p w14:paraId="4D08A235" w14:textId="6C8D6097" w:rsidR="009303B7" w:rsidRPr="006E2747" w:rsidRDefault="009303B7" w:rsidP="00BD359D">
                    <w:pPr>
                      <w:spacing w:after="0" w:line="400" w:lineRule="exact"/>
                      <w:jc w:val="center"/>
                      <w:rPr>
                        <w:rFonts w:ascii="Aref Ruqaa" w:hAnsi="Aref Ruqaa" w:cs="Aref Ruqaa"/>
                        <w:sz w:val="32"/>
                        <w:szCs w:val="32"/>
                        <w:lang w:bidi="ar-EG"/>
                      </w:rPr>
                    </w:pPr>
                    <w:r w:rsidRPr="006E2747">
                      <w:rPr>
                        <w:rFonts w:ascii="Aref Ruqaa" w:hAnsi="Aref Ruqaa" w:cs="Aref Ruqaa"/>
                        <w:sz w:val="32"/>
                        <w:szCs w:val="32"/>
                        <w:rtl/>
                        <w:lang w:bidi="ar-EG"/>
                      </w:rPr>
                      <w:t>أكاديمية أحفاد الصحابة</w:t>
                    </w:r>
                  </w:p>
                </w:txbxContent>
              </v:textbox>
            </v:roundrect>
          </w:pict>
        </mc:Fallback>
      </mc:AlternateContent>
    </w:r>
    <w:r>
      <w:rPr>
        <w:noProof/>
        <w:rtl/>
        <w:lang w:val="en-US"/>
      </w:rPr>
      <mc:AlternateContent>
        <mc:Choice Requires="wps">
          <w:drawing>
            <wp:anchor distT="0" distB="0" distL="114300" distR="114300" simplePos="0" relativeHeight="251652096" behindDoc="0" locked="0" layoutInCell="1" allowOverlap="1" wp14:anchorId="38DACDA9" wp14:editId="6B05D4A8">
              <wp:simplePos x="0" y="0"/>
              <wp:positionH relativeFrom="column">
                <wp:posOffset>6242685</wp:posOffset>
              </wp:positionH>
              <wp:positionV relativeFrom="paragraph">
                <wp:posOffset>-440690</wp:posOffset>
              </wp:positionV>
              <wp:extent cx="581025" cy="10668000"/>
              <wp:effectExtent l="0" t="0" r="9525" b="0"/>
              <wp:wrapNone/>
              <wp:docPr id="6" name="مستطيل 6"/>
              <wp:cNvGraphicFramePr/>
              <a:graphic xmlns:a="http://schemas.openxmlformats.org/drawingml/2006/main">
                <a:graphicData uri="http://schemas.microsoft.com/office/word/2010/wordprocessingShape">
                  <wps:wsp>
                    <wps:cNvSpPr/>
                    <wps:spPr>
                      <a:xfrm>
                        <a:off x="0" y="0"/>
                        <a:ext cx="581025" cy="10668000"/>
                      </a:xfrm>
                      <a:prstGeom prst="rect">
                        <a:avLst/>
                      </a:prstGeom>
                      <a:solidFill>
                        <a:srgbClr val="6F48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4B7F4" id="مستطيل 6" o:spid="_x0000_s1026" style="position:absolute;margin-left:491.55pt;margin-top:-34.7pt;width:45.75pt;height:840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" fillcolor="#6f481f"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BC1"/>
    <w:multiLevelType w:val="hybridMultilevel"/>
    <w:tmpl w:val="82488A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71F26AC"/>
    <w:multiLevelType w:val="hybridMultilevel"/>
    <w:tmpl w:val="41B07116"/>
    <w:lvl w:ilvl="0" w:tplc="8312E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E6835"/>
    <w:multiLevelType w:val="hybridMultilevel"/>
    <w:tmpl w:val="6FA21CD2"/>
    <w:lvl w:ilvl="0" w:tplc="2AA8E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80776"/>
    <w:multiLevelType w:val="hybridMultilevel"/>
    <w:tmpl w:val="C8AC270E"/>
    <w:lvl w:ilvl="0" w:tplc="8EA0300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5BA668F"/>
    <w:multiLevelType w:val="hybridMultilevel"/>
    <w:tmpl w:val="B7C20C32"/>
    <w:lvl w:ilvl="0" w:tplc="39247180">
      <w:start w:val="1"/>
      <w:numFmt w:val="decimal"/>
      <w:lvlText w:val="%1)"/>
      <w:lvlJc w:val="left"/>
      <w:pPr>
        <w:ind w:left="360" w:hanging="360"/>
      </w:pPr>
      <w:rPr>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F14CA7"/>
    <w:multiLevelType w:val="hybridMultilevel"/>
    <w:tmpl w:val="BA4A476A"/>
    <w:lvl w:ilvl="0" w:tplc="39247180">
      <w:start w:val="1"/>
      <w:numFmt w:val="decimal"/>
      <w:lvlText w:val="%1)"/>
      <w:lvlJc w:val="left"/>
      <w:pPr>
        <w:ind w:left="360" w:hanging="360"/>
      </w:pPr>
      <w:rPr>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evenAndOddHeaders/>
  <w:characterSpacingControl w:val="doNotCompress"/>
  <w:hdrShapeDefaults>
    <o:shapedefaults v:ext="edit" spidmax="2049">
      <o:colormru v:ext="edit" colors="silver,#f8f8f8"/>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CA"/>
    <w:rsid w:val="000017F8"/>
    <w:rsid w:val="000163DD"/>
    <w:rsid w:val="00020933"/>
    <w:rsid w:val="0003537D"/>
    <w:rsid w:val="000724CE"/>
    <w:rsid w:val="00072682"/>
    <w:rsid w:val="000869B3"/>
    <w:rsid w:val="00094E77"/>
    <w:rsid w:val="000A4346"/>
    <w:rsid w:val="000B7E5C"/>
    <w:rsid w:val="000D29DD"/>
    <w:rsid w:val="00100A22"/>
    <w:rsid w:val="001026AE"/>
    <w:rsid w:val="00113015"/>
    <w:rsid w:val="0012000D"/>
    <w:rsid w:val="00133062"/>
    <w:rsid w:val="0013421F"/>
    <w:rsid w:val="001461C6"/>
    <w:rsid w:val="0015005F"/>
    <w:rsid w:val="0015026C"/>
    <w:rsid w:val="001605F6"/>
    <w:rsid w:val="00162F7A"/>
    <w:rsid w:val="001673A8"/>
    <w:rsid w:val="00174838"/>
    <w:rsid w:val="0017695D"/>
    <w:rsid w:val="00191260"/>
    <w:rsid w:val="001A2D41"/>
    <w:rsid w:val="001A3E59"/>
    <w:rsid w:val="001E04A7"/>
    <w:rsid w:val="001F0404"/>
    <w:rsid w:val="001F27E8"/>
    <w:rsid w:val="001F7235"/>
    <w:rsid w:val="00204577"/>
    <w:rsid w:val="00216F29"/>
    <w:rsid w:val="00222033"/>
    <w:rsid w:val="002313AB"/>
    <w:rsid w:val="00233EDD"/>
    <w:rsid w:val="00246697"/>
    <w:rsid w:val="00255020"/>
    <w:rsid w:val="00270D41"/>
    <w:rsid w:val="00274F86"/>
    <w:rsid w:val="00283506"/>
    <w:rsid w:val="00295DBB"/>
    <w:rsid w:val="002A6D81"/>
    <w:rsid w:val="002C2B71"/>
    <w:rsid w:val="002C2D37"/>
    <w:rsid w:val="002D02DA"/>
    <w:rsid w:val="002D6418"/>
    <w:rsid w:val="002E23C6"/>
    <w:rsid w:val="002F6F12"/>
    <w:rsid w:val="00311C06"/>
    <w:rsid w:val="00337D90"/>
    <w:rsid w:val="00346CD4"/>
    <w:rsid w:val="00350EEC"/>
    <w:rsid w:val="0036134D"/>
    <w:rsid w:val="003865A0"/>
    <w:rsid w:val="00395E67"/>
    <w:rsid w:val="003C3F8F"/>
    <w:rsid w:val="003E67CB"/>
    <w:rsid w:val="0042747F"/>
    <w:rsid w:val="0043551B"/>
    <w:rsid w:val="00460FFF"/>
    <w:rsid w:val="00484F7D"/>
    <w:rsid w:val="004863A6"/>
    <w:rsid w:val="0048707F"/>
    <w:rsid w:val="00491EFD"/>
    <w:rsid w:val="004944DA"/>
    <w:rsid w:val="004D6852"/>
    <w:rsid w:val="004F0C12"/>
    <w:rsid w:val="004F2B90"/>
    <w:rsid w:val="00511487"/>
    <w:rsid w:val="00512AE6"/>
    <w:rsid w:val="005376C5"/>
    <w:rsid w:val="0054347E"/>
    <w:rsid w:val="0055524C"/>
    <w:rsid w:val="0058487B"/>
    <w:rsid w:val="005A3967"/>
    <w:rsid w:val="005B7323"/>
    <w:rsid w:val="005E3017"/>
    <w:rsid w:val="005F4DB4"/>
    <w:rsid w:val="00602445"/>
    <w:rsid w:val="0063054B"/>
    <w:rsid w:val="0063741B"/>
    <w:rsid w:val="00640037"/>
    <w:rsid w:val="00644875"/>
    <w:rsid w:val="00645B12"/>
    <w:rsid w:val="006463B5"/>
    <w:rsid w:val="00646AF0"/>
    <w:rsid w:val="00650243"/>
    <w:rsid w:val="00651158"/>
    <w:rsid w:val="0065143F"/>
    <w:rsid w:val="00683C6B"/>
    <w:rsid w:val="00683EB1"/>
    <w:rsid w:val="00693A95"/>
    <w:rsid w:val="006B4163"/>
    <w:rsid w:val="006D3BC4"/>
    <w:rsid w:val="006D77B9"/>
    <w:rsid w:val="006E2747"/>
    <w:rsid w:val="006E28A3"/>
    <w:rsid w:val="00713232"/>
    <w:rsid w:val="00714343"/>
    <w:rsid w:val="00714985"/>
    <w:rsid w:val="00725081"/>
    <w:rsid w:val="0074125B"/>
    <w:rsid w:val="00750423"/>
    <w:rsid w:val="00785B98"/>
    <w:rsid w:val="00796CC1"/>
    <w:rsid w:val="007A48DF"/>
    <w:rsid w:val="007B0CC4"/>
    <w:rsid w:val="007B740F"/>
    <w:rsid w:val="007C61A8"/>
    <w:rsid w:val="007C74D2"/>
    <w:rsid w:val="007C7EDA"/>
    <w:rsid w:val="007D235F"/>
    <w:rsid w:val="007E3E26"/>
    <w:rsid w:val="007F5F98"/>
    <w:rsid w:val="0083540D"/>
    <w:rsid w:val="00854D37"/>
    <w:rsid w:val="00857121"/>
    <w:rsid w:val="00871AB2"/>
    <w:rsid w:val="0087222E"/>
    <w:rsid w:val="00874E2C"/>
    <w:rsid w:val="0088345C"/>
    <w:rsid w:val="0088358A"/>
    <w:rsid w:val="008A2053"/>
    <w:rsid w:val="008A2DE6"/>
    <w:rsid w:val="008B43BD"/>
    <w:rsid w:val="008E6DED"/>
    <w:rsid w:val="008F6063"/>
    <w:rsid w:val="008F72B6"/>
    <w:rsid w:val="00900620"/>
    <w:rsid w:val="00905F6A"/>
    <w:rsid w:val="009303B7"/>
    <w:rsid w:val="0094602D"/>
    <w:rsid w:val="009610C6"/>
    <w:rsid w:val="00970210"/>
    <w:rsid w:val="00982DA9"/>
    <w:rsid w:val="00991A39"/>
    <w:rsid w:val="009A1A41"/>
    <w:rsid w:val="009B3FD7"/>
    <w:rsid w:val="009C1E50"/>
    <w:rsid w:val="009C59E6"/>
    <w:rsid w:val="009D3335"/>
    <w:rsid w:val="009D7E00"/>
    <w:rsid w:val="009F316A"/>
    <w:rsid w:val="009F78C0"/>
    <w:rsid w:val="00A0314D"/>
    <w:rsid w:val="00A24E1D"/>
    <w:rsid w:val="00A70D1A"/>
    <w:rsid w:val="00A72147"/>
    <w:rsid w:val="00A77AF9"/>
    <w:rsid w:val="00A92091"/>
    <w:rsid w:val="00AA2112"/>
    <w:rsid w:val="00AA6D93"/>
    <w:rsid w:val="00AB73EB"/>
    <w:rsid w:val="00AB782C"/>
    <w:rsid w:val="00AF76AD"/>
    <w:rsid w:val="00B02334"/>
    <w:rsid w:val="00B141B8"/>
    <w:rsid w:val="00B203FA"/>
    <w:rsid w:val="00B233C9"/>
    <w:rsid w:val="00B418BE"/>
    <w:rsid w:val="00B427E2"/>
    <w:rsid w:val="00B50B5E"/>
    <w:rsid w:val="00B557A7"/>
    <w:rsid w:val="00B56607"/>
    <w:rsid w:val="00B60144"/>
    <w:rsid w:val="00B608CA"/>
    <w:rsid w:val="00B80B88"/>
    <w:rsid w:val="00B91B0C"/>
    <w:rsid w:val="00B9501F"/>
    <w:rsid w:val="00BA7D98"/>
    <w:rsid w:val="00BB66C3"/>
    <w:rsid w:val="00BC44FA"/>
    <w:rsid w:val="00BD359D"/>
    <w:rsid w:val="00BE1702"/>
    <w:rsid w:val="00BF69B6"/>
    <w:rsid w:val="00C30CDD"/>
    <w:rsid w:val="00C41532"/>
    <w:rsid w:val="00C9337B"/>
    <w:rsid w:val="00C93F09"/>
    <w:rsid w:val="00CA05FF"/>
    <w:rsid w:val="00CA453B"/>
    <w:rsid w:val="00CC17C4"/>
    <w:rsid w:val="00CD25D5"/>
    <w:rsid w:val="00CD4E30"/>
    <w:rsid w:val="00CD6F31"/>
    <w:rsid w:val="00CF5C31"/>
    <w:rsid w:val="00D17146"/>
    <w:rsid w:val="00D21DCB"/>
    <w:rsid w:val="00D2352C"/>
    <w:rsid w:val="00D26B30"/>
    <w:rsid w:val="00D326F0"/>
    <w:rsid w:val="00D4623E"/>
    <w:rsid w:val="00DA2DB7"/>
    <w:rsid w:val="00DA3EC3"/>
    <w:rsid w:val="00DC0090"/>
    <w:rsid w:val="00DD13C7"/>
    <w:rsid w:val="00DD4638"/>
    <w:rsid w:val="00DD717B"/>
    <w:rsid w:val="00DF2848"/>
    <w:rsid w:val="00E06CA7"/>
    <w:rsid w:val="00E355E0"/>
    <w:rsid w:val="00E4720A"/>
    <w:rsid w:val="00E54C57"/>
    <w:rsid w:val="00E80EE4"/>
    <w:rsid w:val="00E84B97"/>
    <w:rsid w:val="00E85900"/>
    <w:rsid w:val="00EB32DC"/>
    <w:rsid w:val="00EB4FDD"/>
    <w:rsid w:val="00ED7754"/>
    <w:rsid w:val="00EE4633"/>
    <w:rsid w:val="00EE53D0"/>
    <w:rsid w:val="00F06FC6"/>
    <w:rsid w:val="00F1394F"/>
    <w:rsid w:val="00F51D0A"/>
    <w:rsid w:val="00F70080"/>
    <w:rsid w:val="00F839F2"/>
    <w:rsid w:val="00F8442A"/>
    <w:rsid w:val="00F860CA"/>
    <w:rsid w:val="00FC1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f8f8f8"/>
    </o:shapedefaults>
    <o:shapelayout v:ext="edit">
      <o:idmap v:ext="edit" data="1"/>
    </o:shapelayout>
  </w:shapeDefaults>
  <w:decimalSymbol w:val="."/>
  <w:listSeparator w:val=";"/>
  <w14:docId w14:val="51C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87222E"/>
    <w:pPr>
      <w:spacing w:after="0" w:line="240" w:lineRule="auto"/>
    </w:pPr>
    <w:rPr>
      <w:sz w:val="20"/>
      <w:szCs w:val="20"/>
    </w:rPr>
  </w:style>
  <w:style w:type="character" w:customStyle="1" w:styleId="Char">
    <w:name w:val="نص حاشية سفلية Char"/>
    <w:basedOn w:val="a0"/>
    <w:link w:val="a3"/>
    <w:rsid w:val="0087222E"/>
    <w:rPr>
      <w:sz w:val="20"/>
      <w:szCs w:val="20"/>
    </w:rPr>
  </w:style>
  <w:style w:type="character" w:styleId="a4">
    <w:name w:val="footnote reference"/>
    <w:basedOn w:val="a0"/>
    <w:unhideWhenUsed/>
    <w:rsid w:val="0087222E"/>
    <w:rPr>
      <w:vertAlign w:val="superscript"/>
    </w:rPr>
  </w:style>
  <w:style w:type="paragraph" w:styleId="a5">
    <w:name w:val="header"/>
    <w:basedOn w:val="a"/>
    <w:link w:val="Char0"/>
    <w:uiPriority w:val="99"/>
    <w:unhideWhenUsed/>
    <w:rsid w:val="00CF5C31"/>
    <w:pPr>
      <w:tabs>
        <w:tab w:val="center" w:pos="4153"/>
        <w:tab w:val="right" w:pos="8306"/>
      </w:tabs>
      <w:spacing w:after="0" w:line="240" w:lineRule="auto"/>
    </w:pPr>
  </w:style>
  <w:style w:type="character" w:customStyle="1" w:styleId="Char0">
    <w:name w:val="رأس الصفحة Char"/>
    <w:basedOn w:val="a0"/>
    <w:link w:val="a5"/>
    <w:uiPriority w:val="99"/>
    <w:rsid w:val="00CF5C31"/>
  </w:style>
  <w:style w:type="paragraph" w:styleId="a6">
    <w:name w:val="footer"/>
    <w:basedOn w:val="a"/>
    <w:link w:val="Char1"/>
    <w:uiPriority w:val="99"/>
    <w:unhideWhenUsed/>
    <w:rsid w:val="00CF5C31"/>
    <w:pPr>
      <w:tabs>
        <w:tab w:val="center" w:pos="4153"/>
        <w:tab w:val="right" w:pos="8306"/>
      </w:tabs>
      <w:spacing w:after="0" w:line="240" w:lineRule="auto"/>
    </w:pPr>
  </w:style>
  <w:style w:type="character" w:customStyle="1" w:styleId="Char1">
    <w:name w:val="تذييل الصفحة Char"/>
    <w:basedOn w:val="a0"/>
    <w:link w:val="a6"/>
    <w:uiPriority w:val="99"/>
    <w:rsid w:val="00CF5C31"/>
  </w:style>
  <w:style w:type="paragraph" w:styleId="a7">
    <w:name w:val="List Paragraph"/>
    <w:basedOn w:val="a"/>
    <w:uiPriority w:val="34"/>
    <w:qFormat/>
    <w:rsid w:val="002C2D37"/>
    <w:pPr>
      <w:ind w:left="720"/>
      <w:contextualSpacing/>
    </w:pPr>
  </w:style>
  <w:style w:type="character" w:styleId="Hyperlink">
    <w:name w:val="Hyperlink"/>
    <w:basedOn w:val="a0"/>
    <w:uiPriority w:val="99"/>
    <w:unhideWhenUsed/>
    <w:rsid w:val="00D2352C"/>
    <w:rPr>
      <w:color w:val="0563C1" w:themeColor="hyperlink"/>
      <w:u w:val="single"/>
    </w:rPr>
  </w:style>
  <w:style w:type="character" w:customStyle="1" w:styleId="1">
    <w:name w:val="نمط1"/>
    <w:rsid w:val="004D6852"/>
    <w:rPr>
      <w:rFonts w:cs="Tahoma"/>
      <w:iCs/>
      <w:color w:val="auto"/>
      <w:szCs w:val="24"/>
    </w:rPr>
  </w:style>
  <w:style w:type="character" w:customStyle="1" w:styleId="10">
    <w:name w:val="إشارة لم يتم حلها1"/>
    <w:basedOn w:val="a0"/>
    <w:uiPriority w:val="99"/>
    <w:semiHidden/>
    <w:unhideWhenUsed/>
    <w:rsid w:val="0063054B"/>
    <w:rPr>
      <w:color w:val="605E5C"/>
      <w:shd w:val="clear" w:color="auto" w:fill="E1DFDD"/>
    </w:rPr>
  </w:style>
  <w:style w:type="paragraph" w:styleId="a8">
    <w:name w:val="Balloon Text"/>
    <w:basedOn w:val="a"/>
    <w:link w:val="Char2"/>
    <w:uiPriority w:val="99"/>
    <w:semiHidden/>
    <w:unhideWhenUsed/>
    <w:rsid w:val="00512AE6"/>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12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87222E"/>
    <w:pPr>
      <w:spacing w:after="0" w:line="240" w:lineRule="auto"/>
    </w:pPr>
    <w:rPr>
      <w:sz w:val="20"/>
      <w:szCs w:val="20"/>
    </w:rPr>
  </w:style>
  <w:style w:type="character" w:customStyle="1" w:styleId="Char">
    <w:name w:val="نص حاشية سفلية Char"/>
    <w:basedOn w:val="a0"/>
    <w:link w:val="a3"/>
    <w:rsid w:val="0087222E"/>
    <w:rPr>
      <w:sz w:val="20"/>
      <w:szCs w:val="20"/>
    </w:rPr>
  </w:style>
  <w:style w:type="character" w:styleId="a4">
    <w:name w:val="footnote reference"/>
    <w:basedOn w:val="a0"/>
    <w:unhideWhenUsed/>
    <w:rsid w:val="0087222E"/>
    <w:rPr>
      <w:vertAlign w:val="superscript"/>
    </w:rPr>
  </w:style>
  <w:style w:type="paragraph" w:styleId="a5">
    <w:name w:val="header"/>
    <w:basedOn w:val="a"/>
    <w:link w:val="Char0"/>
    <w:uiPriority w:val="99"/>
    <w:unhideWhenUsed/>
    <w:rsid w:val="00CF5C31"/>
    <w:pPr>
      <w:tabs>
        <w:tab w:val="center" w:pos="4153"/>
        <w:tab w:val="right" w:pos="8306"/>
      </w:tabs>
      <w:spacing w:after="0" w:line="240" w:lineRule="auto"/>
    </w:pPr>
  </w:style>
  <w:style w:type="character" w:customStyle="1" w:styleId="Char0">
    <w:name w:val="رأس الصفحة Char"/>
    <w:basedOn w:val="a0"/>
    <w:link w:val="a5"/>
    <w:uiPriority w:val="99"/>
    <w:rsid w:val="00CF5C31"/>
  </w:style>
  <w:style w:type="paragraph" w:styleId="a6">
    <w:name w:val="footer"/>
    <w:basedOn w:val="a"/>
    <w:link w:val="Char1"/>
    <w:uiPriority w:val="99"/>
    <w:unhideWhenUsed/>
    <w:rsid w:val="00CF5C31"/>
    <w:pPr>
      <w:tabs>
        <w:tab w:val="center" w:pos="4153"/>
        <w:tab w:val="right" w:pos="8306"/>
      </w:tabs>
      <w:spacing w:after="0" w:line="240" w:lineRule="auto"/>
    </w:pPr>
  </w:style>
  <w:style w:type="character" w:customStyle="1" w:styleId="Char1">
    <w:name w:val="تذييل الصفحة Char"/>
    <w:basedOn w:val="a0"/>
    <w:link w:val="a6"/>
    <w:uiPriority w:val="99"/>
    <w:rsid w:val="00CF5C31"/>
  </w:style>
  <w:style w:type="paragraph" w:styleId="a7">
    <w:name w:val="List Paragraph"/>
    <w:basedOn w:val="a"/>
    <w:uiPriority w:val="34"/>
    <w:qFormat/>
    <w:rsid w:val="002C2D37"/>
    <w:pPr>
      <w:ind w:left="720"/>
      <w:contextualSpacing/>
    </w:pPr>
  </w:style>
  <w:style w:type="character" w:styleId="Hyperlink">
    <w:name w:val="Hyperlink"/>
    <w:basedOn w:val="a0"/>
    <w:uiPriority w:val="99"/>
    <w:unhideWhenUsed/>
    <w:rsid w:val="00D2352C"/>
    <w:rPr>
      <w:color w:val="0563C1" w:themeColor="hyperlink"/>
      <w:u w:val="single"/>
    </w:rPr>
  </w:style>
  <w:style w:type="character" w:customStyle="1" w:styleId="1">
    <w:name w:val="نمط1"/>
    <w:rsid w:val="004D6852"/>
    <w:rPr>
      <w:rFonts w:cs="Tahoma"/>
      <w:iCs/>
      <w:color w:val="auto"/>
      <w:szCs w:val="24"/>
    </w:rPr>
  </w:style>
  <w:style w:type="character" w:customStyle="1" w:styleId="10">
    <w:name w:val="إشارة لم يتم حلها1"/>
    <w:basedOn w:val="a0"/>
    <w:uiPriority w:val="99"/>
    <w:semiHidden/>
    <w:unhideWhenUsed/>
    <w:rsid w:val="0063054B"/>
    <w:rPr>
      <w:color w:val="605E5C"/>
      <w:shd w:val="clear" w:color="auto" w:fill="E1DFDD"/>
    </w:rPr>
  </w:style>
  <w:style w:type="paragraph" w:styleId="a8">
    <w:name w:val="Balloon Text"/>
    <w:basedOn w:val="a"/>
    <w:link w:val="Char2"/>
    <w:uiPriority w:val="99"/>
    <w:semiHidden/>
    <w:unhideWhenUsed/>
    <w:rsid w:val="00512AE6"/>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1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762">
      <w:bodyDiv w:val="1"/>
      <w:marLeft w:val="0"/>
      <w:marRight w:val="0"/>
      <w:marTop w:val="0"/>
      <w:marBottom w:val="0"/>
      <w:divBdr>
        <w:top w:val="none" w:sz="0" w:space="0" w:color="auto"/>
        <w:left w:val="none" w:sz="0" w:space="0" w:color="auto"/>
        <w:bottom w:val="none" w:sz="0" w:space="0" w:color="auto"/>
        <w:right w:val="none" w:sz="0" w:space="0" w:color="auto"/>
      </w:divBdr>
    </w:div>
    <w:div w:id="50277606">
      <w:bodyDiv w:val="1"/>
      <w:marLeft w:val="0"/>
      <w:marRight w:val="0"/>
      <w:marTop w:val="0"/>
      <w:marBottom w:val="0"/>
      <w:divBdr>
        <w:top w:val="none" w:sz="0" w:space="0" w:color="auto"/>
        <w:left w:val="none" w:sz="0" w:space="0" w:color="auto"/>
        <w:bottom w:val="none" w:sz="0" w:space="0" w:color="auto"/>
        <w:right w:val="none" w:sz="0" w:space="0" w:color="auto"/>
      </w:divBdr>
    </w:div>
    <w:div w:id="115025204">
      <w:bodyDiv w:val="1"/>
      <w:marLeft w:val="0"/>
      <w:marRight w:val="0"/>
      <w:marTop w:val="0"/>
      <w:marBottom w:val="0"/>
      <w:divBdr>
        <w:top w:val="none" w:sz="0" w:space="0" w:color="auto"/>
        <w:left w:val="none" w:sz="0" w:space="0" w:color="auto"/>
        <w:bottom w:val="none" w:sz="0" w:space="0" w:color="auto"/>
        <w:right w:val="none" w:sz="0" w:space="0" w:color="auto"/>
      </w:divBdr>
    </w:div>
    <w:div w:id="124936611">
      <w:bodyDiv w:val="1"/>
      <w:marLeft w:val="0"/>
      <w:marRight w:val="0"/>
      <w:marTop w:val="0"/>
      <w:marBottom w:val="0"/>
      <w:divBdr>
        <w:top w:val="none" w:sz="0" w:space="0" w:color="auto"/>
        <w:left w:val="none" w:sz="0" w:space="0" w:color="auto"/>
        <w:bottom w:val="none" w:sz="0" w:space="0" w:color="auto"/>
        <w:right w:val="none" w:sz="0" w:space="0" w:color="auto"/>
      </w:divBdr>
    </w:div>
    <w:div w:id="126049562">
      <w:bodyDiv w:val="1"/>
      <w:marLeft w:val="0"/>
      <w:marRight w:val="0"/>
      <w:marTop w:val="0"/>
      <w:marBottom w:val="0"/>
      <w:divBdr>
        <w:top w:val="none" w:sz="0" w:space="0" w:color="auto"/>
        <w:left w:val="none" w:sz="0" w:space="0" w:color="auto"/>
        <w:bottom w:val="none" w:sz="0" w:space="0" w:color="auto"/>
        <w:right w:val="none" w:sz="0" w:space="0" w:color="auto"/>
      </w:divBdr>
    </w:div>
    <w:div w:id="133134877">
      <w:bodyDiv w:val="1"/>
      <w:marLeft w:val="0"/>
      <w:marRight w:val="0"/>
      <w:marTop w:val="0"/>
      <w:marBottom w:val="0"/>
      <w:divBdr>
        <w:top w:val="none" w:sz="0" w:space="0" w:color="auto"/>
        <w:left w:val="none" w:sz="0" w:space="0" w:color="auto"/>
        <w:bottom w:val="none" w:sz="0" w:space="0" w:color="auto"/>
        <w:right w:val="none" w:sz="0" w:space="0" w:color="auto"/>
      </w:divBdr>
    </w:div>
    <w:div w:id="178391199">
      <w:bodyDiv w:val="1"/>
      <w:marLeft w:val="0"/>
      <w:marRight w:val="0"/>
      <w:marTop w:val="0"/>
      <w:marBottom w:val="0"/>
      <w:divBdr>
        <w:top w:val="none" w:sz="0" w:space="0" w:color="auto"/>
        <w:left w:val="none" w:sz="0" w:space="0" w:color="auto"/>
        <w:bottom w:val="none" w:sz="0" w:space="0" w:color="auto"/>
        <w:right w:val="none" w:sz="0" w:space="0" w:color="auto"/>
      </w:divBdr>
    </w:div>
    <w:div w:id="261501311">
      <w:bodyDiv w:val="1"/>
      <w:marLeft w:val="0"/>
      <w:marRight w:val="0"/>
      <w:marTop w:val="0"/>
      <w:marBottom w:val="0"/>
      <w:divBdr>
        <w:top w:val="none" w:sz="0" w:space="0" w:color="auto"/>
        <w:left w:val="none" w:sz="0" w:space="0" w:color="auto"/>
        <w:bottom w:val="none" w:sz="0" w:space="0" w:color="auto"/>
        <w:right w:val="none" w:sz="0" w:space="0" w:color="auto"/>
      </w:divBdr>
    </w:div>
    <w:div w:id="266157469">
      <w:bodyDiv w:val="1"/>
      <w:marLeft w:val="0"/>
      <w:marRight w:val="0"/>
      <w:marTop w:val="0"/>
      <w:marBottom w:val="0"/>
      <w:divBdr>
        <w:top w:val="none" w:sz="0" w:space="0" w:color="auto"/>
        <w:left w:val="none" w:sz="0" w:space="0" w:color="auto"/>
        <w:bottom w:val="none" w:sz="0" w:space="0" w:color="auto"/>
        <w:right w:val="none" w:sz="0" w:space="0" w:color="auto"/>
      </w:divBdr>
    </w:div>
    <w:div w:id="267082580">
      <w:bodyDiv w:val="1"/>
      <w:marLeft w:val="0"/>
      <w:marRight w:val="0"/>
      <w:marTop w:val="0"/>
      <w:marBottom w:val="0"/>
      <w:divBdr>
        <w:top w:val="none" w:sz="0" w:space="0" w:color="auto"/>
        <w:left w:val="none" w:sz="0" w:space="0" w:color="auto"/>
        <w:bottom w:val="none" w:sz="0" w:space="0" w:color="auto"/>
        <w:right w:val="none" w:sz="0" w:space="0" w:color="auto"/>
      </w:divBdr>
    </w:div>
    <w:div w:id="286938049">
      <w:bodyDiv w:val="1"/>
      <w:marLeft w:val="0"/>
      <w:marRight w:val="0"/>
      <w:marTop w:val="0"/>
      <w:marBottom w:val="0"/>
      <w:divBdr>
        <w:top w:val="none" w:sz="0" w:space="0" w:color="auto"/>
        <w:left w:val="none" w:sz="0" w:space="0" w:color="auto"/>
        <w:bottom w:val="none" w:sz="0" w:space="0" w:color="auto"/>
        <w:right w:val="none" w:sz="0" w:space="0" w:color="auto"/>
      </w:divBdr>
    </w:div>
    <w:div w:id="300041090">
      <w:bodyDiv w:val="1"/>
      <w:marLeft w:val="0"/>
      <w:marRight w:val="0"/>
      <w:marTop w:val="0"/>
      <w:marBottom w:val="0"/>
      <w:divBdr>
        <w:top w:val="none" w:sz="0" w:space="0" w:color="auto"/>
        <w:left w:val="none" w:sz="0" w:space="0" w:color="auto"/>
        <w:bottom w:val="none" w:sz="0" w:space="0" w:color="auto"/>
        <w:right w:val="none" w:sz="0" w:space="0" w:color="auto"/>
      </w:divBdr>
    </w:div>
    <w:div w:id="312488480">
      <w:bodyDiv w:val="1"/>
      <w:marLeft w:val="0"/>
      <w:marRight w:val="0"/>
      <w:marTop w:val="0"/>
      <w:marBottom w:val="0"/>
      <w:divBdr>
        <w:top w:val="none" w:sz="0" w:space="0" w:color="auto"/>
        <w:left w:val="none" w:sz="0" w:space="0" w:color="auto"/>
        <w:bottom w:val="none" w:sz="0" w:space="0" w:color="auto"/>
        <w:right w:val="none" w:sz="0" w:space="0" w:color="auto"/>
      </w:divBdr>
    </w:div>
    <w:div w:id="337082053">
      <w:bodyDiv w:val="1"/>
      <w:marLeft w:val="0"/>
      <w:marRight w:val="0"/>
      <w:marTop w:val="0"/>
      <w:marBottom w:val="0"/>
      <w:divBdr>
        <w:top w:val="none" w:sz="0" w:space="0" w:color="auto"/>
        <w:left w:val="none" w:sz="0" w:space="0" w:color="auto"/>
        <w:bottom w:val="none" w:sz="0" w:space="0" w:color="auto"/>
        <w:right w:val="none" w:sz="0" w:space="0" w:color="auto"/>
      </w:divBdr>
    </w:div>
    <w:div w:id="341008453">
      <w:bodyDiv w:val="1"/>
      <w:marLeft w:val="0"/>
      <w:marRight w:val="0"/>
      <w:marTop w:val="0"/>
      <w:marBottom w:val="0"/>
      <w:divBdr>
        <w:top w:val="none" w:sz="0" w:space="0" w:color="auto"/>
        <w:left w:val="none" w:sz="0" w:space="0" w:color="auto"/>
        <w:bottom w:val="none" w:sz="0" w:space="0" w:color="auto"/>
        <w:right w:val="none" w:sz="0" w:space="0" w:color="auto"/>
      </w:divBdr>
    </w:div>
    <w:div w:id="359740422">
      <w:bodyDiv w:val="1"/>
      <w:marLeft w:val="0"/>
      <w:marRight w:val="0"/>
      <w:marTop w:val="0"/>
      <w:marBottom w:val="0"/>
      <w:divBdr>
        <w:top w:val="none" w:sz="0" w:space="0" w:color="auto"/>
        <w:left w:val="none" w:sz="0" w:space="0" w:color="auto"/>
        <w:bottom w:val="none" w:sz="0" w:space="0" w:color="auto"/>
        <w:right w:val="none" w:sz="0" w:space="0" w:color="auto"/>
      </w:divBdr>
    </w:div>
    <w:div w:id="395859428">
      <w:bodyDiv w:val="1"/>
      <w:marLeft w:val="0"/>
      <w:marRight w:val="0"/>
      <w:marTop w:val="0"/>
      <w:marBottom w:val="0"/>
      <w:divBdr>
        <w:top w:val="none" w:sz="0" w:space="0" w:color="auto"/>
        <w:left w:val="none" w:sz="0" w:space="0" w:color="auto"/>
        <w:bottom w:val="none" w:sz="0" w:space="0" w:color="auto"/>
        <w:right w:val="none" w:sz="0" w:space="0" w:color="auto"/>
      </w:divBdr>
    </w:div>
    <w:div w:id="406154203">
      <w:bodyDiv w:val="1"/>
      <w:marLeft w:val="0"/>
      <w:marRight w:val="0"/>
      <w:marTop w:val="0"/>
      <w:marBottom w:val="0"/>
      <w:divBdr>
        <w:top w:val="none" w:sz="0" w:space="0" w:color="auto"/>
        <w:left w:val="none" w:sz="0" w:space="0" w:color="auto"/>
        <w:bottom w:val="none" w:sz="0" w:space="0" w:color="auto"/>
        <w:right w:val="none" w:sz="0" w:space="0" w:color="auto"/>
      </w:divBdr>
    </w:div>
    <w:div w:id="455103952">
      <w:bodyDiv w:val="1"/>
      <w:marLeft w:val="0"/>
      <w:marRight w:val="0"/>
      <w:marTop w:val="0"/>
      <w:marBottom w:val="0"/>
      <w:divBdr>
        <w:top w:val="none" w:sz="0" w:space="0" w:color="auto"/>
        <w:left w:val="none" w:sz="0" w:space="0" w:color="auto"/>
        <w:bottom w:val="none" w:sz="0" w:space="0" w:color="auto"/>
        <w:right w:val="none" w:sz="0" w:space="0" w:color="auto"/>
      </w:divBdr>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589319599">
      <w:bodyDiv w:val="1"/>
      <w:marLeft w:val="0"/>
      <w:marRight w:val="0"/>
      <w:marTop w:val="0"/>
      <w:marBottom w:val="0"/>
      <w:divBdr>
        <w:top w:val="none" w:sz="0" w:space="0" w:color="auto"/>
        <w:left w:val="none" w:sz="0" w:space="0" w:color="auto"/>
        <w:bottom w:val="none" w:sz="0" w:space="0" w:color="auto"/>
        <w:right w:val="none" w:sz="0" w:space="0" w:color="auto"/>
      </w:divBdr>
    </w:div>
    <w:div w:id="611783232">
      <w:bodyDiv w:val="1"/>
      <w:marLeft w:val="0"/>
      <w:marRight w:val="0"/>
      <w:marTop w:val="0"/>
      <w:marBottom w:val="0"/>
      <w:divBdr>
        <w:top w:val="none" w:sz="0" w:space="0" w:color="auto"/>
        <w:left w:val="none" w:sz="0" w:space="0" w:color="auto"/>
        <w:bottom w:val="none" w:sz="0" w:space="0" w:color="auto"/>
        <w:right w:val="none" w:sz="0" w:space="0" w:color="auto"/>
      </w:divBdr>
    </w:div>
    <w:div w:id="643242781">
      <w:bodyDiv w:val="1"/>
      <w:marLeft w:val="0"/>
      <w:marRight w:val="0"/>
      <w:marTop w:val="0"/>
      <w:marBottom w:val="0"/>
      <w:divBdr>
        <w:top w:val="none" w:sz="0" w:space="0" w:color="auto"/>
        <w:left w:val="none" w:sz="0" w:space="0" w:color="auto"/>
        <w:bottom w:val="none" w:sz="0" w:space="0" w:color="auto"/>
        <w:right w:val="none" w:sz="0" w:space="0" w:color="auto"/>
      </w:divBdr>
    </w:div>
    <w:div w:id="657463313">
      <w:bodyDiv w:val="1"/>
      <w:marLeft w:val="0"/>
      <w:marRight w:val="0"/>
      <w:marTop w:val="0"/>
      <w:marBottom w:val="0"/>
      <w:divBdr>
        <w:top w:val="none" w:sz="0" w:space="0" w:color="auto"/>
        <w:left w:val="none" w:sz="0" w:space="0" w:color="auto"/>
        <w:bottom w:val="none" w:sz="0" w:space="0" w:color="auto"/>
        <w:right w:val="none" w:sz="0" w:space="0" w:color="auto"/>
      </w:divBdr>
    </w:div>
    <w:div w:id="676659872">
      <w:bodyDiv w:val="1"/>
      <w:marLeft w:val="0"/>
      <w:marRight w:val="0"/>
      <w:marTop w:val="0"/>
      <w:marBottom w:val="0"/>
      <w:divBdr>
        <w:top w:val="none" w:sz="0" w:space="0" w:color="auto"/>
        <w:left w:val="none" w:sz="0" w:space="0" w:color="auto"/>
        <w:bottom w:val="none" w:sz="0" w:space="0" w:color="auto"/>
        <w:right w:val="none" w:sz="0" w:space="0" w:color="auto"/>
      </w:divBdr>
    </w:div>
    <w:div w:id="677540695">
      <w:bodyDiv w:val="1"/>
      <w:marLeft w:val="0"/>
      <w:marRight w:val="0"/>
      <w:marTop w:val="0"/>
      <w:marBottom w:val="0"/>
      <w:divBdr>
        <w:top w:val="none" w:sz="0" w:space="0" w:color="auto"/>
        <w:left w:val="none" w:sz="0" w:space="0" w:color="auto"/>
        <w:bottom w:val="none" w:sz="0" w:space="0" w:color="auto"/>
        <w:right w:val="none" w:sz="0" w:space="0" w:color="auto"/>
      </w:divBdr>
    </w:div>
    <w:div w:id="678698848">
      <w:bodyDiv w:val="1"/>
      <w:marLeft w:val="0"/>
      <w:marRight w:val="0"/>
      <w:marTop w:val="0"/>
      <w:marBottom w:val="0"/>
      <w:divBdr>
        <w:top w:val="none" w:sz="0" w:space="0" w:color="auto"/>
        <w:left w:val="none" w:sz="0" w:space="0" w:color="auto"/>
        <w:bottom w:val="none" w:sz="0" w:space="0" w:color="auto"/>
        <w:right w:val="none" w:sz="0" w:space="0" w:color="auto"/>
      </w:divBdr>
    </w:div>
    <w:div w:id="686369497">
      <w:bodyDiv w:val="1"/>
      <w:marLeft w:val="0"/>
      <w:marRight w:val="0"/>
      <w:marTop w:val="0"/>
      <w:marBottom w:val="0"/>
      <w:divBdr>
        <w:top w:val="none" w:sz="0" w:space="0" w:color="auto"/>
        <w:left w:val="none" w:sz="0" w:space="0" w:color="auto"/>
        <w:bottom w:val="none" w:sz="0" w:space="0" w:color="auto"/>
        <w:right w:val="none" w:sz="0" w:space="0" w:color="auto"/>
      </w:divBdr>
    </w:div>
    <w:div w:id="814492779">
      <w:bodyDiv w:val="1"/>
      <w:marLeft w:val="0"/>
      <w:marRight w:val="0"/>
      <w:marTop w:val="0"/>
      <w:marBottom w:val="0"/>
      <w:divBdr>
        <w:top w:val="none" w:sz="0" w:space="0" w:color="auto"/>
        <w:left w:val="none" w:sz="0" w:space="0" w:color="auto"/>
        <w:bottom w:val="none" w:sz="0" w:space="0" w:color="auto"/>
        <w:right w:val="none" w:sz="0" w:space="0" w:color="auto"/>
      </w:divBdr>
    </w:div>
    <w:div w:id="814566502">
      <w:bodyDiv w:val="1"/>
      <w:marLeft w:val="0"/>
      <w:marRight w:val="0"/>
      <w:marTop w:val="0"/>
      <w:marBottom w:val="0"/>
      <w:divBdr>
        <w:top w:val="none" w:sz="0" w:space="0" w:color="auto"/>
        <w:left w:val="none" w:sz="0" w:space="0" w:color="auto"/>
        <w:bottom w:val="none" w:sz="0" w:space="0" w:color="auto"/>
        <w:right w:val="none" w:sz="0" w:space="0" w:color="auto"/>
      </w:divBdr>
    </w:div>
    <w:div w:id="834154144">
      <w:bodyDiv w:val="1"/>
      <w:marLeft w:val="0"/>
      <w:marRight w:val="0"/>
      <w:marTop w:val="0"/>
      <w:marBottom w:val="0"/>
      <w:divBdr>
        <w:top w:val="none" w:sz="0" w:space="0" w:color="auto"/>
        <w:left w:val="none" w:sz="0" w:space="0" w:color="auto"/>
        <w:bottom w:val="none" w:sz="0" w:space="0" w:color="auto"/>
        <w:right w:val="none" w:sz="0" w:space="0" w:color="auto"/>
      </w:divBdr>
    </w:div>
    <w:div w:id="838544174">
      <w:bodyDiv w:val="1"/>
      <w:marLeft w:val="0"/>
      <w:marRight w:val="0"/>
      <w:marTop w:val="0"/>
      <w:marBottom w:val="0"/>
      <w:divBdr>
        <w:top w:val="none" w:sz="0" w:space="0" w:color="auto"/>
        <w:left w:val="none" w:sz="0" w:space="0" w:color="auto"/>
        <w:bottom w:val="none" w:sz="0" w:space="0" w:color="auto"/>
        <w:right w:val="none" w:sz="0" w:space="0" w:color="auto"/>
      </w:divBdr>
    </w:div>
    <w:div w:id="840196011">
      <w:bodyDiv w:val="1"/>
      <w:marLeft w:val="0"/>
      <w:marRight w:val="0"/>
      <w:marTop w:val="0"/>
      <w:marBottom w:val="0"/>
      <w:divBdr>
        <w:top w:val="none" w:sz="0" w:space="0" w:color="auto"/>
        <w:left w:val="none" w:sz="0" w:space="0" w:color="auto"/>
        <w:bottom w:val="none" w:sz="0" w:space="0" w:color="auto"/>
        <w:right w:val="none" w:sz="0" w:space="0" w:color="auto"/>
      </w:divBdr>
    </w:div>
    <w:div w:id="848328943">
      <w:bodyDiv w:val="1"/>
      <w:marLeft w:val="0"/>
      <w:marRight w:val="0"/>
      <w:marTop w:val="0"/>
      <w:marBottom w:val="0"/>
      <w:divBdr>
        <w:top w:val="none" w:sz="0" w:space="0" w:color="auto"/>
        <w:left w:val="none" w:sz="0" w:space="0" w:color="auto"/>
        <w:bottom w:val="none" w:sz="0" w:space="0" w:color="auto"/>
        <w:right w:val="none" w:sz="0" w:space="0" w:color="auto"/>
      </w:divBdr>
    </w:div>
    <w:div w:id="860389227">
      <w:bodyDiv w:val="1"/>
      <w:marLeft w:val="0"/>
      <w:marRight w:val="0"/>
      <w:marTop w:val="0"/>
      <w:marBottom w:val="0"/>
      <w:divBdr>
        <w:top w:val="none" w:sz="0" w:space="0" w:color="auto"/>
        <w:left w:val="none" w:sz="0" w:space="0" w:color="auto"/>
        <w:bottom w:val="none" w:sz="0" w:space="0" w:color="auto"/>
        <w:right w:val="none" w:sz="0" w:space="0" w:color="auto"/>
      </w:divBdr>
    </w:div>
    <w:div w:id="887689686">
      <w:bodyDiv w:val="1"/>
      <w:marLeft w:val="0"/>
      <w:marRight w:val="0"/>
      <w:marTop w:val="0"/>
      <w:marBottom w:val="0"/>
      <w:divBdr>
        <w:top w:val="none" w:sz="0" w:space="0" w:color="auto"/>
        <w:left w:val="none" w:sz="0" w:space="0" w:color="auto"/>
        <w:bottom w:val="none" w:sz="0" w:space="0" w:color="auto"/>
        <w:right w:val="none" w:sz="0" w:space="0" w:color="auto"/>
      </w:divBdr>
    </w:div>
    <w:div w:id="901208460">
      <w:bodyDiv w:val="1"/>
      <w:marLeft w:val="0"/>
      <w:marRight w:val="0"/>
      <w:marTop w:val="0"/>
      <w:marBottom w:val="0"/>
      <w:divBdr>
        <w:top w:val="none" w:sz="0" w:space="0" w:color="auto"/>
        <w:left w:val="none" w:sz="0" w:space="0" w:color="auto"/>
        <w:bottom w:val="none" w:sz="0" w:space="0" w:color="auto"/>
        <w:right w:val="none" w:sz="0" w:space="0" w:color="auto"/>
      </w:divBdr>
    </w:div>
    <w:div w:id="903950056">
      <w:bodyDiv w:val="1"/>
      <w:marLeft w:val="0"/>
      <w:marRight w:val="0"/>
      <w:marTop w:val="0"/>
      <w:marBottom w:val="0"/>
      <w:divBdr>
        <w:top w:val="none" w:sz="0" w:space="0" w:color="auto"/>
        <w:left w:val="none" w:sz="0" w:space="0" w:color="auto"/>
        <w:bottom w:val="none" w:sz="0" w:space="0" w:color="auto"/>
        <w:right w:val="none" w:sz="0" w:space="0" w:color="auto"/>
      </w:divBdr>
    </w:div>
    <w:div w:id="919290130">
      <w:bodyDiv w:val="1"/>
      <w:marLeft w:val="0"/>
      <w:marRight w:val="0"/>
      <w:marTop w:val="0"/>
      <w:marBottom w:val="0"/>
      <w:divBdr>
        <w:top w:val="none" w:sz="0" w:space="0" w:color="auto"/>
        <w:left w:val="none" w:sz="0" w:space="0" w:color="auto"/>
        <w:bottom w:val="none" w:sz="0" w:space="0" w:color="auto"/>
        <w:right w:val="none" w:sz="0" w:space="0" w:color="auto"/>
      </w:divBdr>
    </w:div>
    <w:div w:id="928731016">
      <w:bodyDiv w:val="1"/>
      <w:marLeft w:val="0"/>
      <w:marRight w:val="0"/>
      <w:marTop w:val="0"/>
      <w:marBottom w:val="0"/>
      <w:divBdr>
        <w:top w:val="none" w:sz="0" w:space="0" w:color="auto"/>
        <w:left w:val="none" w:sz="0" w:space="0" w:color="auto"/>
        <w:bottom w:val="none" w:sz="0" w:space="0" w:color="auto"/>
        <w:right w:val="none" w:sz="0" w:space="0" w:color="auto"/>
      </w:divBdr>
    </w:div>
    <w:div w:id="943684303">
      <w:bodyDiv w:val="1"/>
      <w:marLeft w:val="0"/>
      <w:marRight w:val="0"/>
      <w:marTop w:val="0"/>
      <w:marBottom w:val="0"/>
      <w:divBdr>
        <w:top w:val="none" w:sz="0" w:space="0" w:color="auto"/>
        <w:left w:val="none" w:sz="0" w:space="0" w:color="auto"/>
        <w:bottom w:val="none" w:sz="0" w:space="0" w:color="auto"/>
        <w:right w:val="none" w:sz="0" w:space="0" w:color="auto"/>
      </w:divBdr>
    </w:div>
    <w:div w:id="985089952">
      <w:bodyDiv w:val="1"/>
      <w:marLeft w:val="0"/>
      <w:marRight w:val="0"/>
      <w:marTop w:val="0"/>
      <w:marBottom w:val="0"/>
      <w:divBdr>
        <w:top w:val="none" w:sz="0" w:space="0" w:color="auto"/>
        <w:left w:val="none" w:sz="0" w:space="0" w:color="auto"/>
        <w:bottom w:val="none" w:sz="0" w:space="0" w:color="auto"/>
        <w:right w:val="none" w:sz="0" w:space="0" w:color="auto"/>
      </w:divBdr>
    </w:div>
    <w:div w:id="1003245601">
      <w:bodyDiv w:val="1"/>
      <w:marLeft w:val="0"/>
      <w:marRight w:val="0"/>
      <w:marTop w:val="0"/>
      <w:marBottom w:val="0"/>
      <w:divBdr>
        <w:top w:val="none" w:sz="0" w:space="0" w:color="auto"/>
        <w:left w:val="none" w:sz="0" w:space="0" w:color="auto"/>
        <w:bottom w:val="none" w:sz="0" w:space="0" w:color="auto"/>
        <w:right w:val="none" w:sz="0" w:space="0" w:color="auto"/>
      </w:divBdr>
    </w:div>
    <w:div w:id="1021080783">
      <w:bodyDiv w:val="1"/>
      <w:marLeft w:val="0"/>
      <w:marRight w:val="0"/>
      <w:marTop w:val="0"/>
      <w:marBottom w:val="0"/>
      <w:divBdr>
        <w:top w:val="none" w:sz="0" w:space="0" w:color="auto"/>
        <w:left w:val="none" w:sz="0" w:space="0" w:color="auto"/>
        <w:bottom w:val="none" w:sz="0" w:space="0" w:color="auto"/>
        <w:right w:val="none" w:sz="0" w:space="0" w:color="auto"/>
      </w:divBdr>
    </w:div>
    <w:div w:id="1036932892">
      <w:bodyDiv w:val="1"/>
      <w:marLeft w:val="0"/>
      <w:marRight w:val="0"/>
      <w:marTop w:val="0"/>
      <w:marBottom w:val="0"/>
      <w:divBdr>
        <w:top w:val="none" w:sz="0" w:space="0" w:color="auto"/>
        <w:left w:val="none" w:sz="0" w:space="0" w:color="auto"/>
        <w:bottom w:val="none" w:sz="0" w:space="0" w:color="auto"/>
        <w:right w:val="none" w:sz="0" w:space="0" w:color="auto"/>
      </w:divBdr>
    </w:div>
    <w:div w:id="1097946050">
      <w:bodyDiv w:val="1"/>
      <w:marLeft w:val="0"/>
      <w:marRight w:val="0"/>
      <w:marTop w:val="0"/>
      <w:marBottom w:val="0"/>
      <w:divBdr>
        <w:top w:val="none" w:sz="0" w:space="0" w:color="auto"/>
        <w:left w:val="none" w:sz="0" w:space="0" w:color="auto"/>
        <w:bottom w:val="none" w:sz="0" w:space="0" w:color="auto"/>
        <w:right w:val="none" w:sz="0" w:space="0" w:color="auto"/>
      </w:divBdr>
    </w:div>
    <w:div w:id="1190413385">
      <w:bodyDiv w:val="1"/>
      <w:marLeft w:val="0"/>
      <w:marRight w:val="0"/>
      <w:marTop w:val="0"/>
      <w:marBottom w:val="0"/>
      <w:divBdr>
        <w:top w:val="none" w:sz="0" w:space="0" w:color="auto"/>
        <w:left w:val="none" w:sz="0" w:space="0" w:color="auto"/>
        <w:bottom w:val="none" w:sz="0" w:space="0" w:color="auto"/>
        <w:right w:val="none" w:sz="0" w:space="0" w:color="auto"/>
      </w:divBdr>
    </w:div>
    <w:div w:id="1232038730">
      <w:bodyDiv w:val="1"/>
      <w:marLeft w:val="0"/>
      <w:marRight w:val="0"/>
      <w:marTop w:val="0"/>
      <w:marBottom w:val="0"/>
      <w:divBdr>
        <w:top w:val="none" w:sz="0" w:space="0" w:color="auto"/>
        <w:left w:val="none" w:sz="0" w:space="0" w:color="auto"/>
        <w:bottom w:val="none" w:sz="0" w:space="0" w:color="auto"/>
        <w:right w:val="none" w:sz="0" w:space="0" w:color="auto"/>
      </w:divBdr>
    </w:div>
    <w:div w:id="1333029148">
      <w:bodyDiv w:val="1"/>
      <w:marLeft w:val="0"/>
      <w:marRight w:val="0"/>
      <w:marTop w:val="0"/>
      <w:marBottom w:val="0"/>
      <w:divBdr>
        <w:top w:val="none" w:sz="0" w:space="0" w:color="auto"/>
        <w:left w:val="none" w:sz="0" w:space="0" w:color="auto"/>
        <w:bottom w:val="none" w:sz="0" w:space="0" w:color="auto"/>
        <w:right w:val="none" w:sz="0" w:space="0" w:color="auto"/>
      </w:divBdr>
    </w:div>
    <w:div w:id="1366759872">
      <w:bodyDiv w:val="1"/>
      <w:marLeft w:val="0"/>
      <w:marRight w:val="0"/>
      <w:marTop w:val="0"/>
      <w:marBottom w:val="0"/>
      <w:divBdr>
        <w:top w:val="none" w:sz="0" w:space="0" w:color="auto"/>
        <w:left w:val="none" w:sz="0" w:space="0" w:color="auto"/>
        <w:bottom w:val="none" w:sz="0" w:space="0" w:color="auto"/>
        <w:right w:val="none" w:sz="0" w:space="0" w:color="auto"/>
      </w:divBdr>
    </w:div>
    <w:div w:id="1376194198">
      <w:bodyDiv w:val="1"/>
      <w:marLeft w:val="0"/>
      <w:marRight w:val="0"/>
      <w:marTop w:val="0"/>
      <w:marBottom w:val="0"/>
      <w:divBdr>
        <w:top w:val="none" w:sz="0" w:space="0" w:color="auto"/>
        <w:left w:val="none" w:sz="0" w:space="0" w:color="auto"/>
        <w:bottom w:val="none" w:sz="0" w:space="0" w:color="auto"/>
        <w:right w:val="none" w:sz="0" w:space="0" w:color="auto"/>
      </w:divBdr>
    </w:div>
    <w:div w:id="1632709602">
      <w:bodyDiv w:val="1"/>
      <w:marLeft w:val="0"/>
      <w:marRight w:val="0"/>
      <w:marTop w:val="0"/>
      <w:marBottom w:val="0"/>
      <w:divBdr>
        <w:top w:val="none" w:sz="0" w:space="0" w:color="auto"/>
        <w:left w:val="none" w:sz="0" w:space="0" w:color="auto"/>
        <w:bottom w:val="none" w:sz="0" w:space="0" w:color="auto"/>
        <w:right w:val="none" w:sz="0" w:space="0" w:color="auto"/>
      </w:divBdr>
    </w:div>
    <w:div w:id="1639920681">
      <w:bodyDiv w:val="1"/>
      <w:marLeft w:val="0"/>
      <w:marRight w:val="0"/>
      <w:marTop w:val="0"/>
      <w:marBottom w:val="0"/>
      <w:divBdr>
        <w:top w:val="none" w:sz="0" w:space="0" w:color="auto"/>
        <w:left w:val="none" w:sz="0" w:space="0" w:color="auto"/>
        <w:bottom w:val="none" w:sz="0" w:space="0" w:color="auto"/>
        <w:right w:val="none" w:sz="0" w:space="0" w:color="auto"/>
      </w:divBdr>
    </w:div>
    <w:div w:id="1689209573">
      <w:bodyDiv w:val="1"/>
      <w:marLeft w:val="0"/>
      <w:marRight w:val="0"/>
      <w:marTop w:val="0"/>
      <w:marBottom w:val="0"/>
      <w:divBdr>
        <w:top w:val="none" w:sz="0" w:space="0" w:color="auto"/>
        <w:left w:val="none" w:sz="0" w:space="0" w:color="auto"/>
        <w:bottom w:val="none" w:sz="0" w:space="0" w:color="auto"/>
        <w:right w:val="none" w:sz="0" w:space="0" w:color="auto"/>
      </w:divBdr>
    </w:div>
    <w:div w:id="1726290214">
      <w:bodyDiv w:val="1"/>
      <w:marLeft w:val="0"/>
      <w:marRight w:val="0"/>
      <w:marTop w:val="0"/>
      <w:marBottom w:val="0"/>
      <w:divBdr>
        <w:top w:val="none" w:sz="0" w:space="0" w:color="auto"/>
        <w:left w:val="none" w:sz="0" w:space="0" w:color="auto"/>
        <w:bottom w:val="none" w:sz="0" w:space="0" w:color="auto"/>
        <w:right w:val="none" w:sz="0" w:space="0" w:color="auto"/>
      </w:divBdr>
    </w:div>
    <w:div w:id="1796750202">
      <w:bodyDiv w:val="1"/>
      <w:marLeft w:val="0"/>
      <w:marRight w:val="0"/>
      <w:marTop w:val="0"/>
      <w:marBottom w:val="0"/>
      <w:divBdr>
        <w:top w:val="none" w:sz="0" w:space="0" w:color="auto"/>
        <w:left w:val="none" w:sz="0" w:space="0" w:color="auto"/>
        <w:bottom w:val="none" w:sz="0" w:space="0" w:color="auto"/>
        <w:right w:val="none" w:sz="0" w:space="0" w:color="auto"/>
      </w:divBdr>
    </w:div>
    <w:div w:id="1816990060">
      <w:bodyDiv w:val="1"/>
      <w:marLeft w:val="0"/>
      <w:marRight w:val="0"/>
      <w:marTop w:val="0"/>
      <w:marBottom w:val="0"/>
      <w:divBdr>
        <w:top w:val="none" w:sz="0" w:space="0" w:color="auto"/>
        <w:left w:val="none" w:sz="0" w:space="0" w:color="auto"/>
        <w:bottom w:val="none" w:sz="0" w:space="0" w:color="auto"/>
        <w:right w:val="none" w:sz="0" w:space="0" w:color="auto"/>
      </w:divBdr>
    </w:div>
    <w:div w:id="1971742539">
      <w:bodyDiv w:val="1"/>
      <w:marLeft w:val="0"/>
      <w:marRight w:val="0"/>
      <w:marTop w:val="0"/>
      <w:marBottom w:val="0"/>
      <w:divBdr>
        <w:top w:val="none" w:sz="0" w:space="0" w:color="auto"/>
        <w:left w:val="none" w:sz="0" w:space="0" w:color="auto"/>
        <w:bottom w:val="none" w:sz="0" w:space="0" w:color="auto"/>
        <w:right w:val="none" w:sz="0" w:space="0" w:color="auto"/>
      </w:divBdr>
    </w:div>
    <w:div w:id="1972133950">
      <w:bodyDiv w:val="1"/>
      <w:marLeft w:val="0"/>
      <w:marRight w:val="0"/>
      <w:marTop w:val="0"/>
      <w:marBottom w:val="0"/>
      <w:divBdr>
        <w:top w:val="none" w:sz="0" w:space="0" w:color="auto"/>
        <w:left w:val="none" w:sz="0" w:space="0" w:color="auto"/>
        <w:bottom w:val="none" w:sz="0" w:space="0" w:color="auto"/>
        <w:right w:val="none" w:sz="0" w:space="0" w:color="auto"/>
      </w:divBdr>
    </w:div>
    <w:div w:id="1974601335">
      <w:bodyDiv w:val="1"/>
      <w:marLeft w:val="0"/>
      <w:marRight w:val="0"/>
      <w:marTop w:val="0"/>
      <w:marBottom w:val="0"/>
      <w:divBdr>
        <w:top w:val="none" w:sz="0" w:space="0" w:color="auto"/>
        <w:left w:val="none" w:sz="0" w:space="0" w:color="auto"/>
        <w:bottom w:val="none" w:sz="0" w:space="0" w:color="auto"/>
        <w:right w:val="none" w:sz="0" w:space="0" w:color="auto"/>
      </w:divBdr>
    </w:div>
    <w:div w:id="2011372767">
      <w:bodyDiv w:val="1"/>
      <w:marLeft w:val="0"/>
      <w:marRight w:val="0"/>
      <w:marTop w:val="0"/>
      <w:marBottom w:val="0"/>
      <w:divBdr>
        <w:top w:val="none" w:sz="0" w:space="0" w:color="auto"/>
        <w:left w:val="none" w:sz="0" w:space="0" w:color="auto"/>
        <w:bottom w:val="none" w:sz="0" w:space="0" w:color="auto"/>
        <w:right w:val="none" w:sz="0" w:space="0" w:color="auto"/>
      </w:divBdr>
    </w:div>
    <w:div w:id="2080787094">
      <w:bodyDiv w:val="1"/>
      <w:marLeft w:val="0"/>
      <w:marRight w:val="0"/>
      <w:marTop w:val="0"/>
      <w:marBottom w:val="0"/>
      <w:divBdr>
        <w:top w:val="none" w:sz="0" w:space="0" w:color="auto"/>
        <w:left w:val="none" w:sz="0" w:space="0" w:color="auto"/>
        <w:bottom w:val="none" w:sz="0" w:space="0" w:color="auto"/>
        <w:right w:val="none" w:sz="0" w:space="0" w:color="auto"/>
      </w:divBdr>
    </w:div>
    <w:div w:id="2084524280">
      <w:bodyDiv w:val="1"/>
      <w:marLeft w:val="0"/>
      <w:marRight w:val="0"/>
      <w:marTop w:val="0"/>
      <w:marBottom w:val="0"/>
      <w:divBdr>
        <w:top w:val="none" w:sz="0" w:space="0" w:color="auto"/>
        <w:left w:val="none" w:sz="0" w:space="0" w:color="auto"/>
        <w:bottom w:val="none" w:sz="0" w:space="0" w:color="auto"/>
        <w:right w:val="none" w:sz="0" w:space="0" w:color="auto"/>
      </w:divBdr>
    </w:div>
    <w:div w:id="2100372045">
      <w:bodyDiv w:val="1"/>
      <w:marLeft w:val="0"/>
      <w:marRight w:val="0"/>
      <w:marTop w:val="0"/>
      <w:marBottom w:val="0"/>
      <w:divBdr>
        <w:top w:val="none" w:sz="0" w:space="0" w:color="auto"/>
        <w:left w:val="none" w:sz="0" w:space="0" w:color="auto"/>
        <w:bottom w:val="none" w:sz="0" w:space="0" w:color="auto"/>
        <w:right w:val="none" w:sz="0" w:space="0" w:color="auto"/>
      </w:divBdr>
    </w:div>
    <w:div w:id="21352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e/RAMYEI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me/RAMYEISA"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6A02-3789-4903-818E-3B19B12E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1193</Words>
  <Characters>6801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M.N.R</cp:lastModifiedBy>
  <cp:revision>33</cp:revision>
  <cp:lastPrinted>2021-05-05T20:11:00Z</cp:lastPrinted>
  <dcterms:created xsi:type="dcterms:W3CDTF">2021-03-29T00:41:00Z</dcterms:created>
  <dcterms:modified xsi:type="dcterms:W3CDTF">2021-05-05T20:12:00Z</dcterms:modified>
</cp:coreProperties>
</file>